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BA005" w14:textId="77777777" w:rsidR="00795A83" w:rsidRPr="005D1D17" w:rsidRDefault="00795A83" w:rsidP="00C52643">
      <w:pPr>
        <w:spacing w:after="0" w:line="240" w:lineRule="auto"/>
        <w:jc w:val="center"/>
        <w:rPr>
          <w:rFonts w:ascii="Times New Roman" w:eastAsia="Times New Roman" w:hAnsi="Times New Roman"/>
          <w:b/>
          <w:bCs/>
          <w:sz w:val="32"/>
          <w:szCs w:val="32"/>
        </w:rPr>
      </w:pPr>
      <w:r w:rsidRPr="005D1D17">
        <w:rPr>
          <w:rFonts w:ascii="Times New Roman" w:eastAsia="Times New Roman" w:hAnsi="Times New Roman"/>
          <w:b/>
          <w:bCs/>
          <w:sz w:val="32"/>
          <w:szCs w:val="32"/>
        </w:rPr>
        <w:t xml:space="preserve">JIM </w:t>
      </w:r>
      <w:r w:rsidR="00007800">
        <w:rPr>
          <w:rFonts w:ascii="Times New Roman" w:eastAsia="Times New Roman" w:hAnsi="Times New Roman"/>
          <w:b/>
          <w:bCs/>
          <w:sz w:val="32"/>
          <w:szCs w:val="32"/>
        </w:rPr>
        <w:t xml:space="preserve">“JK” </w:t>
      </w:r>
      <w:r w:rsidRPr="005D1D17">
        <w:rPr>
          <w:rFonts w:ascii="Times New Roman" w:eastAsia="Times New Roman" w:hAnsi="Times New Roman"/>
          <w:b/>
          <w:bCs/>
          <w:sz w:val="32"/>
          <w:szCs w:val="32"/>
        </w:rPr>
        <w:t>KORETZ</w:t>
      </w:r>
    </w:p>
    <w:p w14:paraId="3E569E62" w14:textId="1B5C2AB7" w:rsidR="005D1D17" w:rsidRPr="00BE45EB" w:rsidRDefault="008C3C12" w:rsidP="005D1D17">
      <w:pPr>
        <w:spacing w:after="0" w:line="240" w:lineRule="auto"/>
        <w:jc w:val="center"/>
        <w:rPr>
          <w:rFonts w:asciiTheme="minorHAnsi" w:eastAsia="Times New Roman" w:hAnsiTheme="minorHAnsi"/>
          <w:sz w:val="20"/>
          <w:szCs w:val="20"/>
        </w:rPr>
      </w:pPr>
      <w:r>
        <w:rPr>
          <w:rFonts w:asciiTheme="minorHAnsi" w:eastAsia="Times New Roman" w:hAnsiTheme="minorHAnsi"/>
          <w:b/>
          <w:bCs/>
          <w:sz w:val="20"/>
          <w:szCs w:val="20"/>
        </w:rPr>
        <w:t>Chicago,</w:t>
      </w:r>
      <w:r w:rsidR="00CE6BCA">
        <w:rPr>
          <w:rFonts w:asciiTheme="minorHAnsi" w:eastAsia="Times New Roman" w:hAnsiTheme="minorHAnsi"/>
          <w:b/>
          <w:bCs/>
          <w:sz w:val="20"/>
          <w:szCs w:val="20"/>
        </w:rPr>
        <w:t xml:space="preserve"> IL 60611-1490</w:t>
      </w:r>
    </w:p>
    <w:p w14:paraId="1C06E2C8" w14:textId="48E62F60" w:rsidR="005D1D17" w:rsidRPr="00BE45EB" w:rsidRDefault="00316064" w:rsidP="00BE45EB">
      <w:pPr>
        <w:spacing w:after="0" w:line="240" w:lineRule="auto"/>
        <w:jc w:val="center"/>
        <w:rPr>
          <w:rFonts w:asciiTheme="minorHAnsi" w:eastAsia="Times New Roman" w:hAnsiTheme="minorHAnsi"/>
          <w:b/>
          <w:bCs/>
          <w:sz w:val="20"/>
          <w:szCs w:val="20"/>
        </w:rPr>
      </w:pPr>
      <w:r w:rsidRPr="00BE45EB">
        <w:rPr>
          <w:rFonts w:asciiTheme="minorHAnsi" w:eastAsia="Times New Roman" w:hAnsiTheme="minorHAnsi"/>
          <w:b/>
          <w:bCs/>
          <w:sz w:val="20"/>
          <w:szCs w:val="20"/>
        </w:rPr>
        <w:t>Phone, Cell &amp; Fax</w:t>
      </w:r>
      <w:r w:rsidR="00C52643" w:rsidRPr="00BE45EB">
        <w:rPr>
          <w:rFonts w:asciiTheme="minorHAnsi" w:eastAsia="Times New Roman" w:hAnsiTheme="minorHAnsi"/>
          <w:b/>
          <w:bCs/>
          <w:sz w:val="20"/>
          <w:szCs w:val="20"/>
        </w:rPr>
        <w:t>:</w:t>
      </w:r>
      <w:r w:rsidRPr="00BE45EB">
        <w:rPr>
          <w:rFonts w:asciiTheme="minorHAnsi" w:eastAsia="Times New Roman" w:hAnsiTheme="minorHAnsi"/>
          <w:b/>
          <w:bCs/>
          <w:sz w:val="20"/>
          <w:szCs w:val="20"/>
        </w:rPr>
        <w:t xml:space="preserve">  </w:t>
      </w:r>
      <w:r w:rsidR="00795A83" w:rsidRPr="00BE45EB">
        <w:rPr>
          <w:rFonts w:asciiTheme="minorHAnsi" w:eastAsia="Times New Roman" w:hAnsiTheme="minorHAnsi"/>
          <w:b/>
          <w:bCs/>
          <w:sz w:val="20"/>
          <w:szCs w:val="20"/>
        </w:rPr>
        <w:t>888-</w:t>
      </w:r>
      <w:r w:rsidR="003053DE" w:rsidRPr="00BE45EB">
        <w:rPr>
          <w:rFonts w:asciiTheme="minorHAnsi" w:eastAsia="Times New Roman" w:hAnsiTheme="minorHAnsi"/>
          <w:b/>
          <w:bCs/>
          <w:sz w:val="20"/>
          <w:szCs w:val="20"/>
        </w:rPr>
        <w:t>MYNUMBER (888-696-8623</w:t>
      </w:r>
      <w:r w:rsidR="00795A83" w:rsidRPr="00BE45EB">
        <w:rPr>
          <w:rFonts w:asciiTheme="minorHAnsi" w:eastAsia="Times New Roman" w:hAnsiTheme="minorHAnsi"/>
          <w:b/>
          <w:bCs/>
          <w:sz w:val="20"/>
          <w:szCs w:val="20"/>
        </w:rPr>
        <w:t xml:space="preserve">)   </w:t>
      </w:r>
      <w:r w:rsidR="00646EDE" w:rsidRPr="00BE45EB">
        <w:rPr>
          <w:rFonts w:asciiTheme="minorHAnsi" w:eastAsia="Times New Roman" w:hAnsiTheme="minorHAnsi"/>
          <w:b/>
          <w:bCs/>
          <w:sz w:val="20"/>
          <w:szCs w:val="20"/>
        </w:rPr>
        <w:br/>
      </w:r>
      <w:r w:rsidR="006F3F51" w:rsidRPr="00BE45EB">
        <w:rPr>
          <w:rFonts w:asciiTheme="minorHAnsi" w:eastAsia="Times New Roman" w:hAnsiTheme="minorHAnsi"/>
          <w:b/>
          <w:bCs/>
          <w:sz w:val="20"/>
          <w:szCs w:val="20"/>
        </w:rPr>
        <w:t xml:space="preserve"> </w:t>
      </w:r>
      <w:hyperlink r:id="rId8" w:history="1">
        <w:r w:rsidR="00795A83" w:rsidRPr="00BE45EB">
          <w:rPr>
            <w:rStyle w:val="Hyperlink"/>
            <w:rFonts w:asciiTheme="minorHAnsi" w:eastAsia="Times New Roman" w:hAnsiTheme="minorHAnsi"/>
            <w:b/>
            <w:bCs/>
            <w:color w:val="auto"/>
            <w:sz w:val="20"/>
            <w:szCs w:val="20"/>
          </w:rPr>
          <w:t>jk@koretz.com</w:t>
        </w:r>
      </w:hyperlink>
      <w:r w:rsidR="00795A83" w:rsidRPr="00BE45EB">
        <w:rPr>
          <w:rFonts w:asciiTheme="minorHAnsi" w:eastAsia="Times New Roman" w:hAnsiTheme="minorHAnsi"/>
          <w:b/>
          <w:bCs/>
          <w:sz w:val="20"/>
          <w:szCs w:val="20"/>
        </w:rPr>
        <w:t xml:space="preserve">  </w:t>
      </w:r>
      <w:r w:rsidR="005D1D17" w:rsidRPr="00BE45EB">
        <w:rPr>
          <w:rFonts w:asciiTheme="minorHAnsi" w:eastAsia="Times New Roman" w:hAnsiTheme="minorHAnsi"/>
          <w:b/>
          <w:bCs/>
          <w:sz w:val="20"/>
          <w:szCs w:val="20"/>
        </w:rPr>
        <w:t xml:space="preserve">     </w:t>
      </w:r>
      <w:r w:rsidR="00646EDE" w:rsidRPr="00BE45EB">
        <w:rPr>
          <w:rFonts w:asciiTheme="minorHAnsi" w:eastAsia="Times New Roman" w:hAnsiTheme="minorHAnsi"/>
          <w:b/>
          <w:bCs/>
          <w:sz w:val="20"/>
          <w:szCs w:val="20"/>
        </w:rPr>
        <w:t xml:space="preserve">Linkedin: </w:t>
      </w:r>
      <w:r w:rsidR="005D1D17" w:rsidRPr="00BE45EB">
        <w:rPr>
          <w:rFonts w:asciiTheme="minorHAnsi" w:eastAsia="Times New Roman" w:hAnsiTheme="minorHAnsi"/>
          <w:b/>
          <w:bCs/>
          <w:sz w:val="20"/>
          <w:szCs w:val="20"/>
        </w:rPr>
        <w:t>www.linkedin.com/in/jimkoretz</w:t>
      </w:r>
    </w:p>
    <w:p w14:paraId="4F36C994" w14:textId="77777777" w:rsidR="00BE45EB" w:rsidRPr="008C3C12" w:rsidRDefault="00BE45EB" w:rsidP="00BE45EB">
      <w:pPr>
        <w:tabs>
          <w:tab w:val="left" w:pos="-720"/>
          <w:tab w:val="left" w:pos="1235"/>
        </w:tabs>
        <w:suppressAutoHyphens/>
        <w:spacing w:after="0" w:line="240" w:lineRule="auto"/>
        <w:jc w:val="both"/>
        <w:rPr>
          <w:rFonts w:asciiTheme="minorHAnsi" w:eastAsia="Times New Roman" w:hAnsiTheme="minorHAnsi"/>
          <w:b/>
          <w:bCs/>
          <w:i/>
          <w:iCs/>
          <w:spacing w:val="-2"/>
          <w:sz w:val="28"/>
          <w:szCs w:val="28"/>
        </w:rPr>
      </w:pPr>
    </w:p>
    <w:p w14:paraId="03E01214" w14:textId="2ACFC1B3" w:rsidR="00E672AC" w:rsidRPr="008C3C12" w:rsidRDefault="005D1D17" w:rsidP="008C3C12">
      <w:pPr>
        <w:tabs>
          <w:tab w:val="left" w:pos="-720"/>
          <w:tab w:val="left" w:pos="1235"/>
        </w:tabs>
        <w:suppressAutoHyphens/>
        <w:spacing w:after="0" w:line="240" w:lineRule="auto"/>
        <w:jc w:val="center"/>
        <w:rPr>
          <w:rFonts w:asciiTheme="minorHAnsi" w:eastAsia="Times New Roman" w:hAnsiTheme="minorHAnsi"/>
          <w:b/>
          <w:i/>
          <w:spacing w:val="-2"/>
          <w:sz w:val="28"/>
          <w:szCs w:val="28"/>
        </w:rPr>
      </w:pPr>
      <w:r w:rsidRPr="008C3C12">
        <w:rPr>
          <w:rFonts w:asciiTheme="minorHAnsi" w:eastAsia="Times New Roman" w:hAnsiTheme="minorHAnsi"/>
          <w:b/>
          <w:bCs/>
          <w:i/>
          <w:iCs/>
          <w:spacing w:val="-2"/>
          <w:sz w:val="28"/>
          <w:szCs w:val="28"/>
        </w:rPr>
        <w:t>Senior Account Executive</w:t>
      </w:r>
      <w:r w:rsidR="00FC38F4" w:rsidRPr="008C3C12">
        <w:rPr>
          <w:rFonts w:asciiTheme="minorHAnsi" w:eastAsia="Times New Roman" w:hAnsiTheme="minorHAnsi"/>
          <w:b/>
          <w:bCs/>
          <w:i/>
          <w:iCs/>
          <w:spacing w:val="-2"/>
          <w:sz w:val="28"/>
          <w:szCs w:val="28"/>
        </w:rPr>
        <w:t xml:space="preserve"> (</w:t>
      </w:r>
      <w:r w:rsidR="003A64CE">
        <w:rPr>
          <w:rFonts w:asciiTheme="minorHAnsi" w:eastAsia="Times New Roman" w:hAnsiTheme="minorHAnsi"/>
          <w:b/>
          <w:bCs/>
          <w:i/>
          <w:iCs/>
          <w:spacing w:val="-2"/>
          <w:sz w:val="28"/>
          <w:szCs w:val="28"/>
        </w:rPr>
        <w:t>Enterprise</w:t>
      </w:r>
      <w:r w:rsidR="00FC38F4" w:rsidRPr="008C3C12">
        <w:rPr>
          <w:rFonts w:asciiTheme="minorHAnsi" w:eastAsia="Times New Roman" w:hAnsiTheme="minorHAnsi"/>
          <w:b/>
          <w:bCs/>
          <w:i/>
          <w:iCs/>
          <w:spacing w:val="-2"/>
          <w:sz w:val="28"/>
          <w:szCs w:val="28"/>
        </w:rPr>
        <w:t>)</w:t>
      </w:r>
      <w:r w:rsidRPr="008C3C12">
        <w:rPr>
          <w:rFonts w:asciiTheme="minorHAnsi" w:eastAsia="Times New Roman" w:hAnsiTheme="minorHAnsi"/>
          <w:b/>
          <w:bCs/>
          <w:i/>
          <w:iCs/>
          <w:spacing w:val="-2"/>
          <w:sz w:val="28"/>
          <w:szCs w:val="28"/>
        </w:rPr>
        <w:t xml:space="preserve"> </w:t>
      </w:r>
      <w:r w:rsidRPr="008C3C12">
        <w:rPr>
          <w:rFonts w:asciiTheme="minorHAnsi" w:eastAsia="Times New Roman" w:hAnsiTheme="minorHAnsi"/>
          <w:b/>
          <w:i/>
          <w:spacing w:val="-2"/>
          <w:sz w:val="28"/>
          <w:szCs w:val="28"/>
        </w:rPr>
        <w:t>Technology</w:t>
      </w:r>
      <w:r w:rsidR="00EC4673" w:rsidRPr="008C3C12">
        <w:rPr>
          <w:rFonts w:asciiTheme="minorHAnsi" w:eastAsia="Times New Roman" w:hAnsiTheme="minorHAnsi"/>
          <w:b/>
          <w:i/>
          <w:spacing w:val="-2"/>
          <w:sz w:val="28"/>
          <w:szCs w:val="28"/>
        </w:rPr>
        <w:t xml:space="preserve"> &amp; Communication</w:t>
      </w:r>
      <w:r w:rsidR="008C3C12">
        <w:rPr>
          <w:rFonts w:asciiTheme="minorHAnsi" w:eastAsia="Times New Roman" w:hAnsiTheme="minorHAnsi"/>
          <w:b/>
          <w:i/>
          <w:spacing w:val="-2"/>
          <w:sz w:val="28"/>
          <w:szCs w:val="28"/>
        </w:rPr>
        <w:t xml:space="preserve"> Solutions</w:t>
      </w:r>
    </w:p>
    <w:p w14:paraId="46223E8A" w14:textId="77777777" w:rsidR="00592AC0" w:rsidRDefault="00592AC0" w:rsidP="00D05418">
      <w:pPr>
        <w:pBdr>
          <w:bottom w:val="single" w:sz="4" w:space="1" w:color="auto"/>
        </w:pBdr>
        <w:tabs>
          <w:tab w:val="left" w:pos="-720"/>
          <w:tab w:val="left" w:pos="1235"/>
        </w:tabs>
        <w:suppressAutoHyphens/>
        <w:spacing w:after="0" w:line="240" w:lineRule="auto"/>
        <w:jc w:val="both"/>
        <w:rPr>
          <w:rFonts w:asciiTheme="minorHAnsi" w:eastAsia="Times New Roman" w:hAnsiTheme="minorHAnsi"/>
          <w:b/>
          <w:spacing w:val="-2"/>
          <w:sz w:val="20"/>
          <w:szCs w:val="20"/>
        </w:rPr>
      </w:pPr>
    </w:p>
    <w:p w14:paraId="2AC61398" w14:textId="77777777" w:rsidR="00BE45EB" w:rsidRPr="003441FB" w:rsidRDefault="005D1D17" w:rsidP="00E62E42">
      <w:pPr>
        <w:pBdr>
          <w:bottom w:val="single" w:sz="4" w:space="1" w:color="auto"/>
        </w:pBdr>
        <w:tabs>
          <w:tab w:val="left" w:pos="-720"/>
          <w:tab w:val="left" w:pos="1235"/>
        </w:tabs>
        <w:suppressAutoHyphens/>
        <w:spacing w:after="0" w:line="240" w:lineRule="auto"/>
        <w:jc w:val="center"/>
        <w:rPr>
          <w:rFonts w:asciiTheme="minorHAnsi" w:eastAsia="Times New Roman" w:hAnsiTheme="minorHAnsi"/>
          <w:b/>
          <w:spacing w:val="-2"/>
          <w:sz w:val="20"/>
          <w:szCs w:val="20"/>
        </w:rPr>
      </w:pPr>
      <w:r w:rsidRPr="00E62E42">
        <w:rPr>
          <w:rFonts w:asciiTheme="minorHAnsi" w:eastAsia="Times New Roman" w:hAnsiTheme="minorHAnsi"/>
          <w:b/>
          <w:spacing w:val="-2"/>
          <w:sz w:val="20"/>
          <w:szCs w:val="20"/>
        </w:rPr>
        <w:t>SUMMARY OF QUALIFICATIONS</w:t>
      </w:r>
    </w:p>
    <w:p w14:paraId="0BEA716F" w14:textId="77777777" w:rsidR="004F56D2" w:rsidRPr="003441FB" w:rsidRDefault="004F56D2" w:rsidP="00BE45EB">
      <w:pPr>
        <w:tabs>
          <w:tab w:val="left" w:pos="-720"/>
          <w:tab w:val="left" w:pos="1235"/>
        </w:tabs>
        <w:suppressAutoHyphens/>
        <w:spacing w:after="0" w:line="240" w:lineRule="auto"/>
        <w:rPr>
          <w:rFonts w:asciiTheme="minorHAnsi" w:eastAsia="Times New Roman" w:hAnsiTheme="minorHAnsi"/>
          <w:b/>
          <w:bCs/>
          <w:sz w:val="20"/>
          <w:szCs w:val="20"/>
        </w:rPr>
      </w:pPr>
    </w:p>
    <w:p w14:paraId="3C0E602E" w14:textId="77777777" w:rsidR="005D1D17" w:rsidRPr="003441FB" w:rsidRDefault="005D1D17" w:rsidP="00DC450A">
      <w:pPr>
        <w:tabs>
          <w:tab w:val="left" w:pos="-720"/>
          <w:tab w:val="left" w:pos="1235"/>
        </w:tabs>
        <w:suppressAutoHyphens/>
        <w:spacing w:after="0" w:line="240" w:lineRule="auto"/>
        <w:jc w:val="center"/>
        <w:rPr>
          <w:rFonts w:asciiTheme="minorHAnsi" w:eastAsia="Times New Roman" w:hAnsiTheme="minorHAnsi"/>
          <w:b/>
          <w:bCs/>
          <w:sz w:val="20"/>
          <w:szCs w:val="20"/>
        </w:rPr>
      </w:pPr>
      <w:r w:rsidRPr="003441FB">
        <w:rPr>
          <w:rFonts w:asciiTheme="minorHAnsi" w:eastAsia="Times New Roman" w:hAnsiTheme="minorHAnsi"/>
          <w:b/>
          <w:bCs/>
          <w:sz w:val="20"/>
          <w:szCs w:val="20"/>
        </w:rPr>
        <w:t>SALES LEADERSHIP (HUNTER MENTALITY) – Territory, Product, Account Management</w:t>
      </w:r>
    </w:p>
    <w:p w14:paraId="0E8C88AD" w14:textId="15E021E4" w:rsidR="005D1D17" w:rsidRPr="003441FB" w:rsidRDefault="008C3C12" w:rsidP="00D05418">
      <w:pPr>
        <w:keepNext/>
        <w:spacing w:after="0" w:line="240" w:lineRule="auto"/>
        <w:jc w:val="both"/>
        <w:outlineLvl w:val="0"/>
        <w:rPr>
          <w:rFonts w:asciiTheme="minorHAnsi" w:eastAsia="Times New Roman" w:hAnsiTheme="minorHAnsi"/>
          <w:b/>
          <w:bCs/>
          <w:sz w:val="20"/>
          <w:szCs w:val="20"/>
        </w:rPr>
      </w:pPr>
      <w:r>
        <w:rPr>
          <w:rFonts w:asciiTheme="minorHAnsi" w:hAnsiTheme="minorHAnsi"/>
          <w:sz w:val="20"/>
          <w:szCs w:val="20"/>
          <w:lang w:val="en"/>
        </w:rPr>
        <w:t>H</w:t>
      </w:r>
      <w:r w:rsidR="005D1D17" w:rsidRPr="003441FB">
        <w:rPr>
          <w:rFonts w:asciiTheme="minorHAnsi" w:hAnsiTheme="minorHAnsi"/>
          <w:sz w:val="20"/>
          <w:szCs w:val="20"/>
          <w:lang w:val="en"/>
        </w:rPr>
        <w:t xml:space="preserve">ighly successful, </w:t>
      </w:r>
      <w:r w:rsidR="009A0D59" w:rsidRPr="003441FB">
        <w:rPr>
          <w:rFonts w:asciiTheme="minorHAnsi" w:hAnsiTheme="minorHAnsi"/>
          <w:sz w:val="20"/>
          <w:szCs w:val="20"/>
          <w:lang w:val="en"/>
        </w:rPr>
        <w:t>enterprise</w:t>
      </w:r>
      <w:r w:rsidR="005D1D17" w:rsidRPr="003441FB">
        <w:rPr>
          <w:rFonts w:asciiTheme="minorHAnsi" w:hAnsiTheme="minorHAnsi"/>
          <w:sz w:val="20"/>
          <w:szCs w:val="20"/>
          <w:lang w:val="en"/>
        </w:rPr>
        <w:t xml:space="preserve"> sales executive with</w:t>
      </w:r>
      <w:r w:rsidR="00DC1A74" w:rsidRPr="003441FB">
        <w:rPr>
          <w:rFonts w:asciiTheme="minorHAnsi" w:hAnsiTheme="minorHAnsi"/>
          <w:sz w:val="20"/>
          <w:szCs w:val="20"/>
          <w:lang w:val="en"/>
        </w:rPr>
        <w:t xml:space="preserve"> extensive experience in </w:t>
      </w:r>
      <w:r w:rsidR="009A0D59" w:rsidRPr="003441FB">
        <w:rPr>
          <w:rFonts w:asciiTheme="minorHAnsi" w:hAnsiTheme="minorHAnsi"/>
          <w:sz w:val="20"/>
          <w:szCs w:val="20"/>
          <w:lang w:val="en"/>
        </w:rPr>
        <w:t>Cloud-based Telephony</w:t>
      </w:r>
      <w:r w:rsidR="005D1D17" w:rsidRPr="003441FB">
        <w:rPr>
          <w:rFonts w:asciiTheme="minorHAnsi" w:hAnsiTheme="minorHAnsi"/>
          <w:sz w:val="20"/>
          <w:szCs w:val="20"/>
          <w:lang w:val="en"/>
        </w:rPr>
        <w:t>; an</w:t>
      </w:r>
      <w:r w:rsidR="005D1D17" w:rsidRPr="003441FB">
        <w:rPr>
          <w:rFonts w:asciiTheme="minorHAnsi" w:hAnsiTheme="minorHAnsi"/>
          <w:b/>
          <w:i/>
          <w:sz w:val="20"/>
          <w:szCs w:val="20"/>
          <w:lang w:val="en"/>
        </w:rPr>
        <w:t xml:space="preserve"> </w:t>
      </w:r>
      <w:r w:rsidR="005D1D17" w:rsidRPr="003441FB">
        <w:rPr>
          <w:rFonts w:asciiTheme="minorHAnsi" w:hAnsiTheme="minorHAnsi"/>
          <w:sz w:val="20"/>
          <w:szCs w:val="20"/>
          <w:lang w:val="en"/>
        </w:rPr>
        <w:t xml:space="preserve">evangelist and industry expert; a consistent track record of building a sales pipeline and </w:t>
      </w:r>
      <w:r w:rsidRPr="003441FB">
        <w:rPr>
          <w:rFonts w:asciiTheme="minorHAnsi" w:hAnsiTheme="minorHAnsi"/>
          <w:sz w:val="20"/>
          <w:szCs w:val="20"/>
          <w:lang w:val="en"/>
        </w:rPr>
        <w:t>winning</w:t>
      </w:r>
      <w:r w:rsidR="005D1D17" w:rsidRPr="003441FB">
        <w:rPr>
          <w:rFonts w:asciiTheme="minorHAnsi" w:hAnsiTheme="minorHAnsi"/>
          <w:sz w:val="20"/>
          <w:szCs w:val="20"/>
          <w:lang w:val="en"/>
        </w:rPr>
        <w:t xml:space="preserve"> sales within new and mature markets</w:t>
      </w:r>
    </w:p>
    <w:p w14:paraId="4063FEA8" w14:textId="77777777" w:rsidR="005D1D17" w:rsidRPr="003441FB" w:rsidRDefault="005D1D17" w:rsidP="00D05418">
      <w:pPr>
        <w:pStyle w:val="ListParagraph"/>
        <w:widowControl w:val="0"/>
        <w:numPr>
          <w:ilvl w:val="0"/>
          <w:numId w:val="10"/>
        </w:numPr>
        <w:tabs>
          <w:tab w:val="num" w:pos="360"/>
          <w:tab w:val="left" w:pos="1235"/>
          <w:tab w:val="center" w:pos="5040"/>
        </w:tabs>
        <w:suppressAutoHyphens/>
        <w:spacing w:after="0" w:line="240" w:lineRule="auto"/>
        <w:ind w:left="360"/>
        <w:jc w:val="both"/>
        <w:rPr>
          <w:rFonts w:asciiTheme="minorHAnsi" w:hAnsiTheme="minorHAnsi"/>
          <w:sz w:val="20"/>
          <w:szCs w:val="20"/>
          <w:lang w:val="en"/>
        </w:rPr>
      </w:pPr>
      <w:r w:rsidRPr="003441FB">
        <w:rPr>
          <w:rFonts w:asciiTheme="minorHAnsi" w:eastAsia="Times New Roman" w:hAnsiTheme="minorHAnsi"/>
          <w:b/>
          <w:i/>
          <w:sz w:val="20"/>
          <w:szCs w:val="20"/>
        </w:rPr>
        <w:t>Broad base of expertise across the sales process</w:t>
      </w:r>
      <w:r w:rsidRPr="003441FB">
        <w:rPr>
          <w:rFonts w:asciiTheme="minorHAnsi" w:eastAsia="Times New Roman" w:hAnsiTheme="minorHAnsi"/>
          <w:sz w:val="20"/>
          <w:szCs w:val="20"/>
        </w:rPr>
        <w:t xml:space="preserve"> i.e. lead generation, pipeline management, customer interaction, presentation, client interaction, negotiation, account management, </w:t>
      </w:r>
      <w:r w:rsidR="009A0D59" w:rsidRPr="003441FB">
        <w:rPr>
          <w:rFonts w:asciiTheme="minorHAnsi" w:eastAsia="Times New Roman" w:hAnsiTheme="minorHAnsi"/>
          <w:sz w:val="20"/>
          <w:szCs w:val="20"/>
        </w:rPr>
        <w:t xml:space="preserve">training, sales </w:t>
      </w:r>
      <w:r w:rsidRPr="003441FB">
        <w:rPr>
          <w:rFonts w:asciiTheme="minorHAnsi" w:eastAsia="Times New Roman" w:hAnsiTheme="minorHAnsi"/>
          <w:sz w:val="20"/>
          <w:szCs w:val="20"/>
        </w:rPr>
        <w:t>forecasting, pricing, and sales closure</w:t>
      </w:r>
    </w:p>
    <w:p w14:paraId="572D5A82" w14:textId="77777777" w:rsidR="005D1D17" w:rsidRPr="003441FB" w:rsidRDefault="005D1D17" w:rsidP="00D05418">
      <w:pPr>
        <w:numPr>
          <w:ilvl w:val="0"/>
          <w:numId w:val="8"/>
        </w:numPr>
        <w:spacing w:after="0" w:line="240" w:lineRule="auto"/>
        <w:ind w:left="360"/>
        <w:jc w:val="both"/>
        <w:rPr>
          <w:rFonts w:asciiTheme="minorHAnsi" w:eastAsia="Times New Roman" w:hAnsiTheme="minorHAnsi"/>
          <w:sz w:val="20"/>
          <w:szCs w:val="20"/>
        </w:rPr>
      </w:pPr>
      <w:r w:rsidRPr="003441FB">
        <w:rPr>
          <w:rFonts w:asciiTheme="minorHAnsi" w:eastAsia="Times New Roman" w:hAnsiTheme="minorHAnsi"/>
          <w:b/>
          <w:i/>
          <w:sz w:val="20"/>
          <w:szCs w:val="20"/>
        </w:rPr>
        <w:t>Successful track record of developing win-win partnerships in competitive settings</w:t>
      </w:r>
      <w:r w:rsidRPr="003441FB">
        <w:rPr>
          <w:rFonts w:asciiTheme="minorHAnsi" w:eastAsia="Times New Roman" w:hAnsiTheme="minorHAnsi"/>
          <w:sz w:val="20"/>
          <w:szCs w:val="20"/>
        </w:rPr>
        <w:t>; outstanding skills in negotiation, contract management, forecasting and strategic planning</w:t>
      </w:r>
    </w:p>
    <w:p w14:paraId="01F60126" w14:textId="77777777" w:rsidR="005D1D17" w:rsidRPr="003441FB" w:rsidRDefault="005D1D17" w:rsidP="00D05418">
      <w:pPr>
        <w:numPr>
          <w:ilvl w:val="0"/>
          <w:numId w:val="8"/>
        </w:numPr>
        <w:spacing w:after="0" w:line="240" w:lineRule="auto"/>
        <w:ind w:left="360"/>
        <w:jc w:val="both"/>
        <w:rPr>
          <w:rFonts w:asciiTheme="minorHAnsi" w:eastAsia="Times New Roman" w:hAnsiTheme="minorHAnsi"/>
          <w:sz w:val="20"/>
          <w:szCs w:val="20"/>
        </w:rPr>
      </w:pPr>
      <w:r w:rsidRPr="003441FB">
        <w:rPr>
          <w:rFonts w:asciiTheme="minorHAnsi" w:eastAsia="Times New Roman" w:hAnsiTheme="minorHAnsi"/>
          <w:b/>
          <w:i/>
          <w:sz w:val="20"/>
          <w:szCs w:val="20"/>
        </w:rPr>
        <w:t>Outstanding relationship building skills</w:t>
      </w:r>
      <w:r w:rsidRPr="003441FB">
        <w:rPr>
          <w:rFonts w:asciiTheme="minorHAnsi" w:eastAsia="Times New Roman" w:hAnsiTheme="minorHAnsi"/>
          <w:sz w:val="20"/>
          <w:szCs w:val="20"/>
        </w:rPr>
        <w:t xml:space="preserve"> with a high degree of responsiveness and integrity</w:t>
      </w:r>
    </w:p>
    <w:p w14:paraId="5596D310" w14:textId="77777777" w:rsidR="002D1B34" w:rsidRPr="003441FB" w:rsidRDefault="005D1D17" w:rsidP="00D05418">
      <w:pPr>
        <w:numPr>
          <w:ilvl w:val="0"/>
          <w:numId w:val="9"/>
        </w:numPr>
        <w:spacing w:after="0" w:line="240" w:lineRule="auto"/>
        <w:ind w:left="360"/>
        <w:jc w:val="both"/>
        <w:rPr>
          <w:rFonts w:asciiTheme="minorHAnsi" w:eastAsia="Times New Roman" w:hAnsiTheme="minorHAnsi"/>
          <w:sz w:val="20"/>
          <w:szCs w:val="20"/>
        </w:rPr>
      </w:pPr>
      <w:r w:rsidRPr="003441FB">
        <w:rPr>
          <w:rFonts w:asciiTheme="minorHAnsi" w:eastAsia="Times New Roman" w:hAnsiTheme="minorHAnsi"/>
          <w:sz w:val="20"/>
          <w:szCs w:val="20"/>
        </w:rPr>
        <w:t xml:space="preserve">Highly </w:t>
      </w:r>
      <w:r w:rsidRPr="003441FB">
        <w:rPr>
          <w:rFonts w:asciiTheme="minorHAnsi" w:eastAsia="Times New Roman" w:hAnsiTheme="minorHAnsi"/>
          <w:b/>
          <w:i/>
          <w:sz w:val="20"/>
          <w:szCs w:val="20"/>
        </w:rPr>
        <w:t xml:space="preserve">experienced in developing strategies to increase sales volume and source potential opportunities </w:t>
      </w:r>
    </w:p>
    <w:p w14:paraId="162BF8DD" w14:textId="77777777" w:rsidR="005D1D17" w:rsidRPr="003441FB" w:rsidRDefault="005D1D17" w:rsidP="00D05418">
      <w:pPr>
        <w:numPr>
          <w:ilvl w:val="0"/>
          <w:numId w:val="9"/>
        </w:numPr>
        <w:spacing w:after="0" w:line="240" w:lineRule="auto"/>
        <w:ind w:left="360"/>
        <w:jc w:val="both"/>
        <w:rPr>
          <w:rFonts w:asciiTheme="minorHAnsi" w:eastAsia="Times New Roman" w:hAnsiTheme="minorHAnsi"/>
          <w:sz w:val="20"/>
          <w:szCs w:val="20"/>
        </w:rPr>
      </w:pPr>
      <w:r w:rsidRPr="003441FB">
        <w:rPr>
          <w:rFonts w:asciiTheme="minorHAnsi" w:eastAsia="Times New Roman" w:hAnsiTheme="minorHAnsi"/>
          <w:b/>
          <w:i/>
          <w:sz w:val="20"/>
          <w:szCs w:val="20"/>
        </w:rPr>
        <w:t>Organized and intellectually able to eliminate sales obstacles</w:t>
      </w:r>
      <w:r w:rsidRPr="003441FB">
        <w:rPr>
          <w:rFonts w:asciiTheme="minorHAnsi" w:eastAsia="Times New Roman" w:hAnsiTheme="minorHAnsi"/>
          <w:sz w:val="20"/>
          <w:szCs w:val="20"/>
        </w:rPr>
        <w:t xml:space="preserve"> through creative and adaptive approaches</w:t>
      </w:r>
    </w:p>
    <w:p w14:paraId="2FF6FDEB" w14:textId="77777777" w:rsidR="005D1D17" w:rsidRDefault="005D1D17" w:rsidP="00D05418">
      <w:pPr>
        <w:numPr>
          <w:ilvl w:val="0"/>
          <w:numId w:val="9"/>
        </w:numPr>
        <w:spacing w:after="0" w:line="240" w:lineRule="auto"/>
        <w:ind w:left="360"/>
        <w:jc w:val="both"/>
        <w:rPr>
          <w:rFonts w:asciiTheme="minorHAnsi" w:eastAsia="Times New Roman" w:hAnsiTheme="minorHAnsi"/>
          <w:sz w:val="20"/>
          <w:szCs w:val="20"/>
        </w:rPr>
      </w:pPr>
      <w:r w:rsidRPr="003441FB">
        <w:rPr>
          <w:rFonts w:asciiTheme="minorHAnsi" w:eastAsia="Times New Roman" w:hAnsiTheme="minorHAnsi"/>
          <w:b/>
          <w:i/>
          <w:sz w:val="20"/>
          <w:szCs w:val="20"/>
        </w:rPr>
        <w:t>Core competencies</w:t>
      </w:r>
      <w:r w:rsidRPr="003441FB">
        <w:rPr>
          <w:rFonts w:asciiTheme="minorHAnsi" w:eastAsia="Times New Roman" w:hAnsiTheme="minorHAnsi"/>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4140"/>
      </w:tblGrid>
      <w:tr w:rsidR="00F331F1" w14:paraId="73896AF3" w14:textId="77777777" w:rsidTr="00E62E42">
        <w:tc>
          <w:tcPr>
            <w:tcW w:w="3888" w:type="dxa"/>
          </w:tcPr>
          <w:p w14:paraId="3177ECB9" w14:textId="77777777" w:rsidR="00F331F1" w:rsidRPr="00F331F1" w:rsidRDefault="00F331F1" w:rsidP="00DC450A">
            <w:pPr>
              <w:pStyle w:val="ListParagraph"/>
              <w:numPr>
                <w:ilvl w:val="0"/>
                <w:numId w:val="9"/>
              </w:numPr>
              <w:tabs>
                <w:tab w:val="clear" w:pos="720"/>
                <w:tab w:val="left" w:pos="1800"/>
                <w:tab w:val="left" w:pos="4320"/>
                <w:tab w:val="left" w:pos="4680"/>
                <w:tab w:val="left" w:pos="5160"/>
                <w:tab w:val="left" w:pos="5760"/>
                <w:tab w:val="left" w:pos="7220"/>
              </w:tabs>
              <w:spacing w:after="0" w:line="240" w:lineRule="auto"/>
              <w:rPr>
                <w:rFonts w:asciiTheme="minorHAnsi" w:eastAsia="Times New Roman" w:hAnsiTheme="minorHAnsi"/>
                <w:sz w:val="20"/>
                <w:szCs w:val="20"/>
              </w:rPr>
            </w:pPr>
            <w:r w:rsidRPr="003441FB">
              <w:rPr>
                <w:rFonts w:asciiTheme="minorHAnsi" w:eastAsia="Times New Roman" w:hAnsiTheme="minorHAnsi"/>
                <w:sz w:val="20"/>
                <w:szCs w:val="20"/>
              </w:rPr>
              <w:t>Strategic Sales Presence</w:t>
            </w:r>
          </w:p>
        </w:tc>
        <w:tc>
          <w:tcPr>
            <w:tcW w:w="4140" w:type="dxa"/>
          </w:tcPr>
          <w:p w14:paraId="60C15291" w14:textId="3AA9CEE4" w:rsidR="00F331F1" w:rsidRPr="00F331F1" w:rsidRDefault="008C3C12" w:rsidP="00F331F1">
            <w:pPr>
              <w:pStyle w:val="ListParagraph"/>
              <w:numPr>
                <w:ilvl w:val="0"/>
                <w:numId w:val="9"/>
              </w:numPr>
              <w:tabs>
                <w:tab w:val="left" w:pos="1080"/>
                <w:tab w:val="left" w:pos="1800"/>
              </w:tabs>
              <w:spacing w:after="0" w:line="240" w:lineRule="auto"/>
              <w:rPr>
                <w:rFonts w:asciiTheme="minorHAnsi" w:eastAsia="Times New Roman" w:hAnsiTheme="minorHAnsi"/>
                <w:sz w:val="20"/>
                <w:szCs w:val="20"/>
              </w:rPr>
            </w:pPr>
            <w:r>
              <w:rPr>
                <w:rFonts w:asciiTheme="minorHAnsi" w:eastAsia="Times New Roman" w:hAnsiTheme="minorHAnsi"/>
                <w:sz w:val="20"/>
                <w:szCs w:val="20"/>
              </w:rPr>
              <w:t>Experienced Channel Manager</w:t>
            </w:r>
          </w:p>
        </w:tc>
      </w:tr>
      <w:tr w:rsidR="00F331F1" w14:paraId="23FB35EA" w14:textId="77777777" w:rsidTr="00E62E42">
        <w:tc>
          <w:tcPr>
            <w:tcW w:w="3888" w:type="dxa"/>
          </w:tcPr>
          <w:p w14:paraId="79D8EA27" w14:textId="77777777" w:rsidR="00F331F1" w:rsidRPr="00F331F1" w:rsidRDefault="00F331F1" w:rsidP="00DC450A">
            <w:pPr>
              <w:pStyle w:val="ListParagraph"/>
              <w:numPr>
                <w:ilvl w:val="0"/>
                <w:numId w:val="9"/>
              </w:numPr>
              <w:tabs>
                <w:tab w:val="clear" w:pos="720"/>
                <w:tab w:val="left" w:pos="1800"/>
                <w:tab w:val="left" w:pos="4320"/>
                <w:tab w:val="left" w:pos="4680"/>
                <w:tab w:val="left" w:pos="5160"/>
                <w:tab w:val="left" w:pos="5760"/>
                <w:tab w:val="left" w:pos="7220"/>
              </w:tabs>
              <w:spacing w:after="0" w:line="240" w:lineRule="auto"/>
              <w:rPr>
                <w:rFonts w:asciiTheme="minorHAnsi" w:eastAsia="Times New Roman" w:hAnsiTheme="minorHAnsi"/>
                <w:sz w:val="20"/>
                <w:szCs w:val="20"/>
                <w:lang w:val="en"/>
              </w:rPr>
            </w:pPr>
            <w:r w:rsidRPr="003441FB">
              <w:rPr>
                <w:rFonts w:asciiTheme="minorHAnsi" w:eastAsia="Times New Roman" w:hAnsiTheme="minorHAnsi"/>
                <w:sz w:val="20"/>
                <w:szCs w:val="20"/>
              </w:rPr>
              <w:t>High-Impact Presentations</w:t>
            </w:r>
          </w:p>
        </w:tc>
        <w:tc>
          <w:tcPr>
            <w:tcW w:w="4140" w:type="dxa"/>
          </w:tcPr>
          <w:p w14:paraId="119BE05E" w14:textId="77777777" w:rsidR="00F331F1" w:rsidRPr="00F331F1" w:rsidRDefault="00F331F1" w:rsidP="00F331F1">
            <w:pPr>
              <w:pStyle w:val="ListParagraph"/>
              <w:numPr>
                <w:ilvl w:val="0"/>
                <w:numId w:val="9"/>
              </w:numPr>
              <w:tabs>
                <w:tab w:val="left" w:pos="1080"/>
                <w:tab w:val="left" w:pos="1800"/>
              </w:tabs>
              <w:spacing w:after="0" w:line="240" w:lineRule="auto"/>
              <w:rPr>
                <w:rFonts w:asciiTheme="minorHAnsi" w:eastAsia="Times New Roman" w:hAnsiTheme="minorHAnsi"/>
                <w:sz w:val="20"/>
                <w:szCs w:val="20"/>
              </w:rPr>
            </w:pPr>
            <w:r w:rsidRPr="003441FB">
              <w:rPr>
                <w:rFonts w:asciiTheme="minorHAnsi" w:eastAsia="Times New Roman" w:hAnsiTheme="minorHAnsi"/>
                <w:sz w:val="20"/>
                <w:szCs w:val="20"/>
              </w:rPr>
              <w:t>Consultative Sales Process</w:t>
            </w:r>
            <w:r w:rsidRPr="003441FB">
              <w:rPr>
                <w:rFonts w:asciiTheme="minorHAnsi" w:eastAsia="Times New Roman" w:hAnsiTheme="minorHAnsi"/>
                <w:color w:val="FF0000"/>
                <w:sz w:val="20"/>
                <w:szCs w:val="20"/>
              </w:rPr>
              <w:tab/>
            </w:r>
          </w:p>
        </w:tc>
      </w:tr>
      <w:tr w:rsidR="00F331F1" w14:paraId="2E5D6D0E" w14:textId="77777777" w:rsidTr="00E62E42">
        <w:tc>
          <w:tcPr>
            <w:tcW w:w="3888" w:type="dxa"/>
          </w:tcPr>
          <w:p w14:paraId="77501B96" w14:textId="77777777" w:rsidR="00F331F1" w:rsidRPr="00F331F1" w:rsidRDefault="00F331F1" w:rsidP="00DC450A">
            <w:pPr>
              <w:pStyle w:val="ListParagraph"/>
              <w:numPr>
                <w:ilvl w:val="0"/>
                <w:numId w:val="9"/>
              </w:numPr>
              <w:tabs>
                <w:tab w:val="clear" w:pos="720"/>
                <w:tab w:val="left" w:pos="1080"/>
                <w:tab w:val="left" w:pos="1800"/>
              </w:tabs>
              <w:spacing w:after="0" w:line="240" w:lineRule="auto"/>
              <w:rPr>
                <w:rFonts w:asciiTheme="minorHAnsi" w:eastAsia="Times New Roman" w:hAnsiTheme="minorHAnsi"/>
                <w:sz w:val="20"/>
                <w:szCs w:val="20"/>
              </w:rPr>
            </w:pPr>
            <w:r w:rsidRPr="003441FB">
              <w:rPr>
                <w:rFonts w:asciiTheme="minorHAnsi" w:eastAsia="Times New Roman" w:hAnsiTheme="minorHAnsi"/>
                <w:sz w:val="20"/>
                <w:szCs w:val="20"/>
              </w:rPr>
              <w:t>Competitive Market Intelligence</w:t>
            </w:r>
          </w:p>
        </w:tc>
        <w:tc>
          <w:tcPr>
            <w:tcW w:w="4140" w:type="dxa"/>
          </w:tcPr>
          <w:p w14:paraId="573F3191" w14:textId="77777777" w:rsidR="00F331F1" w:rsidRPr="00F331F1" w:rsidRDefault="00F331F1" w:rsidP="00F331F1">
            <w:pPr>
              <w:pStyle w:val="ListParagraph"/>
              <w:numPr>
                <w:ilvl w:val="0"/>
                <w:numId w:val="9"/>
              </w:numPr>
              <w:tabs>
                <w:tab w:val="left" w:pos="1080"/>
                <w:tab w:val="left" w:pos="1800"/>
              </w:tabs>
              <w:spacing w:after="0" w:line="240" w:lineRule="auto"/>
              <w:rPr>
                <w:rFonts w:asciiTheme="minorHAnsi" w:eastAsia="Times New Roman" w:hAnsiTheme="minorHAnsi"/>
                <w:sz w:val="20"/>
                <w:szCs w:val="20"/>
              </w:rPr>
            </w:pPr>
            <w:r w:rsidRPr="003441FB">
              <w:rPr>
                <w:rFonts w:asciiTheme="minorHAnsi" w:eastAsia="Times New Roman" w:hAnsiTheme="minorHAnsi"/>
                <w:sz w:val="20"/>
                <w:szCs w:val="20"/>
              </w:rPr>
              <w:t>Strong Negotiating Skills</w:t>
            </w:r>
          </w:p>
        </w:tc>
      </w:tr>
      <w:tr w:rsidR="00F331F1" w14:paraId="3DE38268" w14:textId="77777777" w:rsidTr="00E62E42">
        <w:tc>
          <w:tcPr>
            <w:tcW w:w="3888" w:type="dxa"/>
          </w:tcPr>
          <w:p w14:paraId="512D82B5" w14:textId="77777777" w:rsidR="00F331F1" w:rsidRPr="00F331F1" w:rsidRDefault="00F331F1" w:rsidP="00DC450A">
            <w:pPr>
              <w:pStyle w:val="ListParagraph"/>
              <w:numPr>
                <w:ilvl w:val="0"/>
                <w:numId w:val="9"/>
              </w:numPr>
              <w:tabs>
                <w:tab w:val="clear" w:pos="720"/>
                <w:tab w:val="left" w:pos="1080"/>
                <w:tab w:val="left" w:pos="1800"/>
              </w:tabs>
              <w:spacing w:after="0" w:line="240" w:lineRule="auto"/>
              <w:rPr>
                <w:rFonts w:asciiTheme="minorHAnsi" w:eastAsia="Times New Roman" w:hAnsiTheme="minorHAnsi"/>
                <w:sz w:val="20"/>
                <w:szCs w:val="20"/>
              </w:rPr>
            </w:pPr>
            <w:r w:rsidRPr="003441FB">
              <w:rPr>
                <w:rFonts w:asciiTheme="minorHAnsi" w:eastAsia="Times New Roman" w:hAnsiTheme="minorHAnsi"/>
                <w:sz w:val="20"/>
                <w:szCs w:val="20"/>
              </w:rPr>
              <w:t>Customer Needs Assessment</w:t>
            </w:r>
          </w:p>
        </w:tc>
        <w:tc>
          <w:tcPr>
            <w:tcW w:w="4140" w:type="dxa"/>
          </w:tcPr>
          <w:p w14:paraId="59FC44AD" w14:textId="77777777" w:rsidR="00F331F1" w:rsidRPr="00F331F1" w:rsidRDefault="00F331F1" w:rsidP="00F331F1">
            <w:pPr>
              <w:pStyle w:val="ListParagraph"/>
              <w:numPr>
                <w:ilvl w:val="0"/>
                <w:numId w:val="9"/>
              </w:numPr>
              <w:tabs>
                <w:tab w:val="left" w:pos="1080"/>
                <w:tab w:val="left" w:pos="1800"/>
              </w:tabs>
              <w:spacing w:after="0" w:line="240" w:lineRule="auto"/>
              <w:rPr>
                <w:rFonts w:asciiTheme="minorHAnsi" w:eastAsia="Times New Roman" w:hAnsiTheme="minorHAnsi"/>
                <w:sz w:val="20"/>
                <w:szCs w:val="20"/>
              </w:rPr>
            </w:pPr>
            <w:r w:rsidRPr="003441FB">
              <w:rPr>
                <w:rFonts w:asciiTheme="minorHAnsi" w:eastAsia="Times New Roman" w:hAnsiTheme="minorHAnsi"/>
                <w:sz w:val="20"/>
                <w:szCs w:val="20"/>
              </w:rPr>
              <w:t>New Product Introductions &amp; Rollout</w:t>
            </w:r>
          </w:p>
        </w:tc>
      </w:tr>
      <w:tr w:rsidR="00F331F1" w14:paraId="763C65EB" w14:textId="77777777" w:rsidTr="00E62E42">
        <w:tc>
          <w:tcPr>
            <w:tcW w:w="3888" w:type="dxa"/>
          </w:tcPr>
          <w:p w14:paraId="5C0E964A" w14:textId="77777777" w:rsidR="00F331F1" w:rsidRDefault="00795676" w:rsidP="00795676">
            <w:pPr>
              <w:pStyle w:val="ListParagraph"/>
              <w:numPr>
                <w:ilvl w:val="0"/>
                <w:numId w:val="9"/>
              </w:numPr>
              <w:tabs>
                <w:tab w:val="clear" w:pos="720"/>
                <w:tab w:val="left" w:pos="1080"/>
                <w:tab w:val="left" w:pos="1800"/>
              </w:tabs>
              <w:spacing w:after="0" w:line="240" w:lineRule="auto"/>
              <w:rPr>
                <w:rFonts w:asciiTheme="minorHAnsi" w:eastAsia="Times New Roman" w:hAnsiTheme="minorHAnsi"/>
                <w:sz w:val="20"/>
                <w:szCs w:val="20"/>
              </w:rPr>
            </w:pPr>
            <w:r>
              <w:rPr>
                <w:rFonts w:asciiTheme="minorHAnsi" w:eastAsia="Times New Roman" w:hAnsiTheme="minorHAnsi"/>
                <w:sz w:val="20"/>
                <w:szCs w:val="20"/>
              </w:rPr>
              <w:t>Agent Development</w:t>
            </w:r>
          </w:p>
        </w:tc>
        <w:tc>
          <w:tcPr>
            <w:tcW w:w="4140" w:type="dxa"/>
          </w:tcPr>
          <w:p w14:paraId="36A86BCD" w14:textId="77777777" w:rsidR="00F331F1" w:rsidRPr="00F331F1" w:rsidRDefault="00F331F1" w:rsidP="00F331F1">
            <w:pPr>
              <w:pStyle w:val="ListParagraph"/>
              <w:numPr>
                <w:ilvl w:val="0"/>
                <w:numId w:val="9"/>
              </w:numPr>
              <w:tabs>
                <w:tab w:val="left" w:pos="1080"/>
                <w:tab w:val="left" w:pos="1800"/>
              </w:tabs>
              <w:spacing w:after="0" w:line="240" w:lineRule="auto"/>
              <w:rPr>
                <w:rFonts w:asciiTheme="minorHAnsi" w:eastAsia="Times New Roman" w:hAnsiTheme="minorHAnsi"/>
                <w:sz w:val="20"/>
                <w:szCs w:val="20"/>
              </w:rPr>
            </w:pPr>
            <w:r w:rsidRPr="003441FB">
              <w:rPr>
                <w:rFonts w:asciiTheme="minorHAnsi" w:eastAsia="Times New Roman" w:hAnsiTheme="minorHAnsi"/>
                <w:sz w:val="20"/>
                <w:szCs w:val="20"/>
              </w:rPr>
              <w:t>Solution Sales &amp; Closing Abilities</w:t>
            </w:r>
          </w:p>
        </w:tc>
      </w:tr>
    </w:tbl>
    <w:p w14:paraId="061EEF65" w14:textId="77777777" w:rsidR="00BE45EB" w:rsidRPr="003441FB" w:rsidRDefault="00BE45EB" w:rsidP="00BE45EB">
      <w:pPr>
        <w:tabs>
          <w:tab w:val="left" w:pos="360"/>
          <w:tab w:val="left" w:pos="720"/>
          <w:tab w:val="left" w:pos="1200"/>
          <w:tab w:val="left" w:pos="1440"/>
          <w:tab w:val="left" w:pos="4320"/>
          <w:tab w:val="left" w:pos="4680"/>
          <w:tab w:val="left" w:pos="5160"/>
          <w:tab w:val="left" w:pos="7220"/>
        </w:tabs>
        <w:spacing w:after="0" w:line="240" w:lineRule="auto"/>
        <w:rPr>
          <w:rFonts w:asciiTheme="minorHAnsi" w:eastAsia="Times New Roman" w:hAnsiTheme="minorHAnsi"/>
          <w:b/>
          <w:sz w:val="20"/>
          <w:szCs w:val="20"/>
          <w:lang w:val="en"/>
        </w:rPr>
      </w:pPr>
      <w:bookmarkStart w:id="0" w:name="_GoBack"/>
      <w:bookmarkEnd w:id="0"/>
    </w:p>
    <w:p w14:paraId="6BD2B574" w14:textId="77777777" w:rsidR="00BE45EB" w:rsidRPr="003441FB" w:rsidRDefault="005D1D17" w:rsidP="00E62E42">
      <w:pPr>
        <w:pBdr>
          <w:bottom w:val="single" w:sz="4" w:space="1" w:color="auto"/>
        </w:pBdr>
        <w:tabs>
          <w:tab w:val="left" w:pos="360"/>
          <w:tab w:val="left" w:pos="720"/>
          <w:tab w:val="left" w:pos="1200"/>
          <w:tab w:val="left" w:pos="1440"/>
          <w:tab w:val="left" w:pos="4320"/>
          <w:tab w:val="left" w:pos="4680"/>
          <w:tab w:val="left" w:pos="5160"/>
          <w:tab w:val="left" w:pos="7220"/>
        </w:tabs>
        <w:spacing w:after="0" w:line="240" w:lineRule="auto"/>
        <w:jc w:val="center"/>
        <w:rPr>
          <w:rFonts w:asciiTheme="minorHAnsi" w:eastAsia="Times New Roman" w:hAnsiTheme="minorHAnsi"/>
          <w:b/>
          <w:sz w:val="20"/>
          <w:szCs w:val="20"/>
          <w:lang w:val="en"/>
        </w:rPr>
      </w:pPr>
      <w:r w:rsidRPr="003441FB">
        <w:rPr>
          <w:rFonts w:asciiTheme="minorHAnsi" w:eastAsia="Times New Roman" w:hAnsiTheme="minorHAnsi"/>
          <w:b/>
          <w:sz w:val="20"/>
          <w:szCs w:val="20"/>
          <w:lang w:val="en"/>
        </w:rPr>
        <w:t>HIGHLIGHTED ACCOMPLISHMENTS</w:t>
      </w:r>
    </w:p>
    <w:p w14:paraId="0D881316" w14:textId="77777777" w:rsidR="004F56D2" w:rsidRPr="003441FB" w:rsidRDefault="004F56D2" w:rsidP="00BE45EB">
      <w:pPr>
        <w:tabs>
          <w:tab w:val="left" w:pos="360"/>
          <w:tab w:val="left" w:pos="720"/>
          <w:tab w:val="left" w:pos="1200"/>
          <w:tab w:val="left" w:pos="1440"/>
          <w:tab w:val="left" w:pos="4320"/>
          <w:tab w:val="left" w:pos="4680"/>
          <w:tab w:val="left" w:pos="5160"/>
          <w:tab w:val="left" w:pos="7220"/>
        </w:tabs>
        <w:spacing w:after="0" w:line="240" w:lineRule="auto"/>
        <w:rPr>
          <w:rFonts w:asciiTheme="minorHAnsi" w:eastAsia="Times New Roman" w:hAnsiTheme="minorHAnsi"/>
          <w:b/>
          <w:sz w:val="20"/>
          <w:szCs w:val="20"/>
          <w:lang w:val="en"/>
        </w:rPr>
      </w:pPr>
    </w:p>
    <w:p w14:paraId="3850F4DB" w14:textId="77777777" w:rsidR="00FC38F4" w:rsidRPr="003441FB" w:rsidRDefault="009A0D59" w:rsidP="00BE45EB">
      <w:pPr>
        <w:tabs>
          <w:tab w:val="left" w:pos="360"/>
          <w:tab w:val="left" w:pos="720"/>
          <w:tab w:val="left" w:pos="1200"/>
          <w:tab w:val="left" w:pos="1440"/>
          <w:tab w:val="left" w:pos="4320"/>
          <w:tab w:val="left" w:pos="4680"/>
          <w:tab w:val="left" w:pos="5160"/>
          <w:tab w:val="left" w:pos="7220"/>
        </w:tabs>
        <w:spacing w:after="0" w:line="240" w:lineRule="auto"/>
        <w:rPr>
          <w:rFonts w:asciiTheme="minorHAnsi" w:eastAsia="Times New Roman" w:hAnsiTheme="minorHAnsi"/>
          <w:sz w:val="20"/>
          <w:szCs w:val="20"/>
        </w:rPr>
      </w:pPr>
      <w:r w:rsidRPr="003441FB">
        <w:rPr>
          <w:rFonts w:asciiTheme="minorHAnsi" w:eastAsia="Times New Roman" w:hAnsiTheme="minorHAnsi"/>
          <w:b/>
          <w:bCs/>
          <w:sz w:val="20"/>
          <w:szCs w:val="20"/>
        </w:rPr>
        <w:t>SMALL, MID</w:t>
      </w:r>
      <w:r w:rsidR="00BE45EB" w:rsidRPr="003441FB">
        <w:rPr>
          <w:rFonts w:asciiTheme="minorHAnsi" w:eastAsia="Times New Roman" w:hAnsiTheme="minorHAnsi"/>
          <w:b/>
          <w:bCs/>
          <w:sz w:val="20"/>
          <w:szCs w:val="20"/>
        </w:rPr>
        <w:t>-</w:t>
      </w:r>
      <w:r w:rsidRPr="003441FB">
        <w:rPr>
          <w:rFonts w:asciiTheme="minorHAnsi" w:eastAsia="Times New Roman" w:hAnsiTheme="minorHAnsi"/>
          <w:b/>
          <w:bCs/>
          <w:sz w:val="20"/>
          <w:szCs w:val="20"/>
        </w:rPr>
        <w:t xml:space="preserve">MARKET &amp; </w:t>
      </w:r>
      <w:r w:rsidR="00FC38F4" w:rsidRPr="003441FB">
        <w:rPr>
          <w:rFonts w:asciiTheme="minorHAnsi" w:eastAsia="Times New Roman" w:hAnsiTheme="minorHAnsi"/>
          <w:b/>
          <w:bCs/>
          <w:sz w:val="20"/>
          <w:szCs w:val="20"/>
        </w:rPr>
        <w:t>ENTERPRISE SALES</w:t>
      </w:r>
    </w:p>
    <w:p w14:paraId="14CE4270" w14:textId="69F2DB00" w:rsidR="00FC38F4" w:rsidRPr="003441FB" w:rsidRDefault="00FC38F4" w:rsidP="00D05418">
      <w:pPr>
        <w:pStyle w:val="ListParagraph"/>
        <w:numPr>
          <w:ilvl w:val="0"/>
          <w:numId w:val="2"/>
        </w:numPr>
        <w:tabs>
          <w:tab w:val="left" w:pos="360"/>
        </w:tabs>
        <w:spacing w:after="0" w:line="240" w:lineRule="auto"/>
        <w:ind w:left="360"/>
        <w:jc w:val="both"/>
        <w:rPr>
          <w:rFonts w:asciiTheme="minorHAnsi" w:eastAsia="Times New Roman" w:hAnsiTheme="minorHAnsi"/>
          <w:sz w:val="20"/>
          <w:szCs w:val="20"/>
        </w:rPr>
      </w:pPr>
      <w:r w:rsidRPr="003441FB">
        <w:rPr>
          <w:rFonts w:asciiTheme="minorHAnsi" w:eastAsia="Times New Roman" w:hAnsiTheme="minorHAnsi"/>
          <w:sz w:val="20"/>
          <w:szCs w:val="20"/>
        </w:rPr>
        <w:t>Closed over 7,000 accounts with annual revenue in excess of $</w:t>
      </w:r>
      <w:r w:rsidR="005A6BC3">
        <w:rPr>
          <w:rFonts w:asciiTheme="minorHAnsi" w:eastAsia="Times New Roman" w:hAnsiTheme="minorHAnsi"/>
          <w:sz w:val="20"/>
          <w:szCs w:val="20"/>
        </w:rPr>
        <w:t>1</w:t>
      </w:r>
      <w:r w:rsidRPr="003441FB">
        <w:rPr>
          <w:rFonts w:asciiTheme="minorHAnsi" w:eastAsia="Times New Roman" w:hAnsiTheme="minorHAnsi"/>
          <w:sz w:val="20"/>
          <w:szCs w:val="20"/>
        </w:rPr>
        <w:t xml:space="preserve">5 </w:t>
      </w:r>
      <w:r w:rsidR="00DF33F1" w:rsidRPr="003441FB">
        <w:rPr>
          <w:rFonts w:asciiTheme="minorHAnsi" w:eastAsia="Times New Roman" w:hAnsiTheme="minorHAnsi"/>
          <w:sz w:val="20"/>
          <w:szCs w:val="20"/>
        </w:rPr>
        <w:t>m</w:t>
      </w:r>
      <w:r w:rsidR="0026107F">
        <w:rPr>
          <w:rFonts w:asciiTheme="minorHAnsi" w:eastAsia="Times New Roman" w:hAnsiTheme="minorHAnsi"/>
          <w:sz w:val="20"/>
          <w:szCs w:val="20"/>
        </w:rPr>
        <w:t>illion</w:t>
      </w:r>
      <w:r w:rsidR="001C682A" w:rsidRPr="003441FB">
        <w:rPr>
          <w:rFonts w:asciiTheme="minorHAnsi" w:eastAsia="Times New Roman" w:hAnsiTheme="minorHAnsi"/>
          <w:sz w:val="20"/>
          <w:szCs w:val="20"/>
        </w:rPr>
        <w:t>;</w:t>
      </w:r>
      <w:r w:rsidR="00DF33F1" w:rsidRPr="003441FB">
        <w:rPr>
          <w:rFonts w:asciiTheme="minorHAnsi" w:eastAsia="Times New Roman" w:hAnsiTheme="minorHAnsi"/>
          <w:sz w:val="20"/>
          <w:szCs w:val="20"/>
        </w:rPr>
        <w:t xml:space="preserve"> retention rate of over 95%</w:t>
      </w:r>
    </w:p>
    <w:p w14:paraId="47D7841A" w14:textId="77777777" w:rsidR="00FC38F4" w:rsidRPr="003441FB" w:rsidRDefault="00FC38F4" w:rsidP="00D05418">
      <w:pPr>
        <w:pStyle w:val="ListParagraph"/>
        <w:numPr>
          <w:ilvl w:val="0"/>
          <w:numId w:val="2"/>
        </w:numPr>
        <w:tabs>
          <w:tab w:val="left" w:pos="360"/>
        </w:tabs>
        <w:spacing w:after="0" w:line="240" w:lineRule="auto"/>
        <w:ind w:left="360"/>
        <w:jc w:val="both"/>
        <w:rPr>
          <w:rFonts w:asciiTheme="minorHAnsi" w:eastAsia="Times New Roman" w:hAnsiTheme="minorHAnsi"/>
          <w:sz w:val="20"/>
          <w:szCs w:val="20"/>
        </w:rPr>
      </w:pPr>
      <w:r w:rsidRPr="003441FB">
        <w:rPr>
          <w:rFonts w:asciiTheme="minorHAnsi" w:eastAsia="Times New Roman" w:hAnsiTheme="minorHAnsi"/>
          <w:sz w:val="20"/>
          <w:szCs w:val="20"/>
        </w:rPr>
        <w:t xml:space="preserve">In-depth experience and expertise in </w:t>
      </w:r>
      <w:r w:rsidRPr="003441FB">
        <w:rPr>
          <w:rFonts w:asciiTheme="minorHAnsi" w:eastAsia="Times New Roman" w:hAnsiTheme="minorHAnsi"/>
          <w:b/>
          <w:i/>
          <w:sz w:val="20"/>
          <w:szCs w:val="20"/>
        </w:rPr>
        <w:t xml:space="preserve">Unified Communication </w:t>
      </w:r>
      <w:r w:rsidR="00A35B7A" w:rsidRPr="003441FB">
        <w:rPr>
          <w:rFonts w:asciiTheme="minorHAnsi" w:eastAsia="Times New Roman" w:hAnsiTheme="minorHAnsi"/>
          <w:b/>
          <w:i/>
          <w:sz w:val="20"/>
          <w:szCs w:val="20"/>
        </w:rPr>
        <w:t>Services</w:t>
      </w:r>
      <w:r w:rsidR="009A0D59" w:rsidRPr="003441FB">
        <w:rPr>
          <w:rFonts w:asciiTheme="minorHAnsi" w:eastAsia="Times New Roman" w:hAnsiTheme="minorHAnsi"/>
          <w:b/>
          <w:i/>
          <w:sz w:val="20"/>
          <w:szCs w:val="20"/>
        </w:rPr>
        <w:t>/</w:t>
      </w:r>
      <w:r w:rsidR="00EC4673" w:rsidRPr="003441FB">
        <w:rPr>
          <w:rFonts w:asciiTheme="minorHAnsi" w:eastAsia="Times New Roman" w:hAnsiTheme="minorHAnsi"/>
          <w:b/>
          <w:i/>
          <w:sz w:val="20"/>
          <w:szCs w:val="20"/>
        </w:rPr>
        <w:t>Single Number Service Platforms</w:t>
      </w:r>
      <w:r w:rsidR="009A0D59" w:rsidRPr="003441FB">
        <w:rPr>
          <w:rFonts w:asciiTheme="minorHAnsi" w:eastAsia="Times New Roman" w:hAnsiTheme="minorHAnsi"/>
          <w:b/>
          <w:i/>
          <w:sz w:val="20"/>
          <w:szCs w:val="20"/>
        </w:rPr>
        <w:t>,</w:t>
      </w:r>
      <w:r w:rsidR="00E67993" w:rsidRPr="003441FB">
        <w:rPr>
          <w:rFonts w:asciiTheme="minorHAnsi" w:eastAsia="Times New Roman" w:hAnsiTheme="minorHAnsi"/>
          <w:b/>
          <w:i/>
          <w:sz w:val="20"/>
          <w:szCs w:val="20"/>
        </w:rPr>
        <w:t xml:space="preserve"> Cloud-based Telephony, and </w:t>
      </w:r>
      <w:proofErr w:type="gramStart"/>
      <w:r w:rsidR="00E67993" w:rsidRPr="003441FB">
        <w:rPr>
          <w:rFonts w:asciiTheme="minorHAnsi" w:eastAsia="Times New Roman" w:hAnsiTheme="minorHAnsi"/>
          <w:b/>
          <w:i/>
          <w:sz w:val="20"/>
          <w:szCs w:val="20"/>
        </w:rPr>
        <w:t>VoIP</w:t>
      </w:r>
      <w:r w:rsidRPr="003441FB">
        <w:rPr>
          <w:rFonts w:asciiTheme="minorHAnsi" w:eastAsia="Times New Roman" w:hAnsiTheme="minorHAnsi"/>
          <w:sz w:val="20"/>
          <w:szCs w:val="20"/>
        </w:rPr>
        <w:t xml:space="preserve"> </w:t>
      </w:r>
      <w:r w:rsidR="00127CE1">
        <w:rPr>
          <w:rFonts w:asciiTheme="minorHAnsi" w:eastAsia="Times New Roman" w:hAnsiTheme="minorHAnsi"/>
          <w:sz w:val="20"/>
          <w:szCs w:val="20"/>
        </w:rPr>
        <w:t xml:space="preserve"> including</w:t>
      </w:r>
      <w:proofErr w:type="gramEnd"/>
      <w:r w:rsidR="00127CE1">
        <w:rPr>
          <w:rFonts w:asciiTheme="minorHAnsi" w:eastAsia="Times New Roman" w:hAnsiTheme="minorHAnsi"/>
          <w:sz w:val="20"/>
          <w:szCs w:val="20"/>
        </w:rPr>
        <w:t xml:space="preserve"> Skype and Lync</w:t>
      </w:r>
    </w:p>
    <w:p w14:paraId="31F3A2E0" w14:textId="77777777" w:rsidR="00B2104D" w:rsidRPr="003441FB" w:rsidRDefault="001C682A" w:rsidP="00D05418">
      <w:pPr>
        <w:pStyle w:val="ListParagraph"/>
        <w:numPr>
          <w:ilvl w:val="0"/>
          <w:numId w:val="2"/>
        </w:numPr>
        <w:tabs>
          <w:tab w:val="left" w:pos="360"/>
        </w:tabs>
        <w:spacing w:after="0" w:line="240" w:lineRule="auto"/>
        <w:ind w:left="360"/>
        <w:jc w:val="both"/>
        <w:rPr>
          <w:rFonts w:asciiTheme="minorHAnsi" w:eastAsia="Times New Roman" w:hAnsiTheme="minorHAnsi"/>
          <w:sz w:val="20"/>
          <w:szCs w:val="20"/>
        </w:rPr>
      </w:pPr>
      <w:r w:rsidRPr="003441FB">
        <w:rPr>
          <w:rFonts w:asciiTheme="minorHAnsi" w:eastAsia="Times New Roman" w:hAnsiTheme="minorHAnsi"/>
          <w:sz w:val="20"/>
          <w:szCs w:val="20"/>
        </w:rPr>
        <w:t xml:space="preserve">Sold various </w:t>
      </w:r>
      <w:r w:rsidR="00FC38F4" w:rsidRPr="003441FB">
        <w:rPr>
          <w:rFonts w:asciiTheme="minorHAnsi" w:eastAsia="Times New Roman" w:hAnsiTheme="minorHAnsi"/>
          <w:sz w:val="20"/>
          <w:szCs w:val="20"/>
        </w:rPr>
        <w:t xml:space="preserve">products including: </w:t>
      </w:r>
      <w:r w:rsidR="00FC38F4" w:rsidRPr="003441FB">
        <w:rPr>
          <w:rFonts w:asciiTheme="minorHAnsi" w:eastAsia="Times New Roman" w:hAnsiTheme="minorHAnsi"/>
          <w:b/>
          <w:i/>
          <w:sz w:val="20"/>
          <w:szCs w:val="20"/>
        </w:rPr>
        <w:t>Auto Attendant, Vi</w:t>
      </w:r>
      <w:r w:rsidR="00A7411A">
        <w:rPr>
          <w:rFonts w:asciiTheme="minorHAnsi" w:eastAsia="Times New Roman" w:hAnsiTheme="minorHAnsi"/>
          <w:b/>
          <w:i/>
          <w:sz w:val="20"/>
          <w:szCs w:val="20"/>
        </w:rPr>
        <w:t xml:space="preserve">rtual PBX, VoIP Phone service, </w:t>
      </w:r>
      <w:r w:rsidR="00127CE1">
        <w:rPr>
          <w:rFonts w:asciiTheme="minorHAnsi" w:eastAsia="Times New Roman" w:hAnsiTheme="minorHAnsi"/>
          <w:b/>
          <w:i/>
          <w:sz w:val="20"/>
          <w:szCs w:val="20"/>
        </w:rPr>
        <w:t xml:space="preserve">Skype, Lync, </w:t>
      </w:r>
      <w:r w:rsidR="00A7411A">
        <w:rPr>
          <w:rFonts w:asciiTheme="minorHAnsi" w:eastAsia="Times New Roman" w:hAnsiTheme="minorHAnsi"/>
          <w:b/>
          <w:i/>
          <w:sz w:val="20"/>
          <w:szCs w:val="20"/>
        </w:rPr>
        <w:t>Enhanced V</w:t>
      </w:r>
      <w:r w:rsidR="00FC38F4" w:rsidRPr="003441FB">
        <w:rPr>
          <w:rFonts w:asciiTheme="minorHAnsi" w:eastAsia="Times New Roman" w:hAnsiTheme="minorHAnsi"/>
          <w:b/>
          <w:i/>
          <w:sz w:val="20"/>
          <w:szCs w:val="20"/>
        </w:rPr>
        <w:t>oicemail, Long Distance, IVR, Enhanced Fax, Live Answering Services, Promotional Cal</w:t>
      </w:r>
      <w:r w:rsidR="00EC4673" w:rsidRPr="003441FB">
        <w:rPr>
          <w:rFonts w:asciiTheme="minorHAnsi" w:eastAsia="Times New Roman" w:hAnsiTheme="minorHAnsi"/>
          <w:b/>
          <w:i/>
          <w:sz w:val="20"/>
          <w:szCs w:val="20"/>
        </w:rPr>
        <w:t xml:space="preserve">ling Cards, Cellular, Data, </w:t>
      </w:r>
      <w:r w:rsidR="00214E63" w:rsidRPr="003441FB">
        <w:rPr>
          <w:rFonts w:asciiTheme="minorHAnsi" w:eastAsia="Times New Roman" w:hAnsiTheme="minorHAnsi"/>
          <w:b/>
          <w:i/>
          <w:sz w:val="20"/>
          <w:szCs w:val="20"/>
        </w:rPr>
        <w:t>and ACT</w:t>
      </w:r>
      <w:r w:rsidR="00FC38F4" w:rsidRPr="003441FB">
        <w:rPr>
          <w:rFonts w:asciiTheme="minorHAnsi" w:eastAsia="Times New Roman" w:hAnsiTheme="minorHAnsi"/>
          <w:b/>
          <w:i/>
          <w:sz w:val="20"/>
          <w:szCs w:val="20"/>
        </w:rPr>
        <w:t>! S</w:t>
      </w:r>
      <w:r w:rsidR="00EC4673" w:rsidRPr="003441FB">
        <w:rPr>
          <w:rFonts w:asciiTheme="minorHAnsi" w:eastAsia="Times New Roman" w:hAnsiTheme="minorHAnsi"/>
          <w:b/>
          <w:i/>
          <w:sz w:val="20"/>
          <w:szCs w:val="20"/>
        </w:rPr>
        <w:t xml:space="preserve">oftware and </w:t>
      </w:r>
      <w:r w:rsidR="00A7411A">
        <w:rPr>
          <w:rFonts w:asciiTheme="minorHAnsi" w:eastAsia="Times New Roman" w:hAnsiTheme="minorHAnsi"/>
          <w:b/>
          <w:i/>
          <w:sz w:val="20"/>
          <w:szCs w:val="20"/>
        </w:rPr>
        <w:t>C</w:t>
      </w:r>
      <w:r w:rsidR="00EC4673" w:rsidRPr="003441FB">
        <w:rPr>
          <w:rFonts w:asciiTheme="minorHAnsi" w:eastAsia="Times New Roman" w:hAnsiTheme="minorHAnsi"/>
          <w:b/>
          <w:i/>
          <w:sz w:val="20"/>
          <w:szCs w:val="20"/>
        </w:rPr>
        <w:t xml:space="preserve">onsulting </w:t>
      </w:r>
      <w:r w:rsidR="00A7411A">
        <w:rPr>
          <w:rFonts w:asciiTheme="minorHAnsi" w:eastAsia="Times New Roman" w:hAnsiTheme="minorHAnsi"/>
          <w:b/>
          <w:i/>
          <w:sz w:val="20"/>
          <w:szCs w:val="20"/>
        </w:rPr>
        <w:t>S</w:t>
      </w:r>
      <w:r w:rsidR="00EC4673" w:rsidRPr="003441FB">
        <w:rPr>
          <w:rFonts w:asciiTheme="minorHAnsi" w:eastAsia="Times New Roman" w:hAnsiTheme="minorHAnsi"/>
          <w:b/>
          <w:i/>
          <w:sz w:val="20"/>
          <w:szCs w:val="20"/>
        </w:rPr>
        <w:t>ervices</w:t>
      </w:r>
    </w:p>
    <w:p w14:paraId="6ABC4583" w14:textId="77777777" w:rsidR="00E672AC" w:rsidRPr="003441FB" w:rsidRDefault="00E672AC" w:rsidP="00BE45EB">
      <w:pPr>
        <w:spacing w:after="0" w:line="240" w:lineRule="auto"/>
        <w:ind w:left="360" w:hanging="360"/>
        <w:rPr>
          <w:rFonts w:asciiTheme="minorHAnsi" w:eastAsia="Times New Roman" w:hAnsiTheme="minorHAnsi"/>
          <w:b/>
          <w:sz w:val="20"/>
          <w:szCs w:val="20"/>
          <w:lang w:val="en"/>
        </w:rPr>
      </w:pPr>
      <w:r w:rsidRPr="003441FB">
        <w:rPr>
          <w:rFonts w:asciiTheme="minorHAnsi" w:eastAsia="Times New Roman" w:hAnsiTheme="minorHAnsi"/>
          <w:sz w:val="20"/>
          <w:szCs w:val="20"/>
        </w:rPr>
        <w:softHyphen/>
      </w:r>
      <w:r w:rsidRPr="003441FB">
        <w:rPr>
          <w:rFonts w:asciiTheme="minorHAnsi" w:eastAsia="Times New Roman" w:hAnsiTheme="minorHAnsi"/>
          <w:sz w:val="20"/>
          <w:szCs w:val="20"/>
        </w:rPr>
        <w:softHyphen/>
      </w:r>
      <w:r w:rsidRPr="003441FB">
        <w:rPr>
          <w:rFonts w:asciiTheme="minorHAnsi" w:eastAsia="Times New Roman" w:hAnsiTheme="minorHAnsi"/>
          <w:sz w:val="20"/>
          <w:szCs w:val="20"/>
        </w:rPr>
        <w:softHyphen/>
      </w:r>
    </w:p>
    <w:p w14:paraId="53C3A022" w14:textId="77777777" w:rsidR="00D4436D" w:rsidRPr="003441FB" w:rsidRDefault="00D4436D" w:rsidP="00E62E42">
      <w:pPr>
        <w:pBdr>
          <w:bottom w:val="single" w:sz="4" w:space="1" w:color="auto"/>
        </w:pBdr>
        <w:tabs>
          <w:tab w:val="left" w:pos="360"/>
          <w:tab w:val="left" w:pos="720"/>
          <w:tab w:val="left" w:pos="1200"/>
          <w:tab w:val="left" w:pos="1440"/>
          <w:tab w:val="left" w:pos="4320"/>
          <w:tab w:val="left" w:pos="4680"/>
          <w:tab w:val="left" w:pos="5160"/>
          <w:tab w:val="left" w:pos="7220"/>
        </w:tabs>
        <w:spacing w:after="0" w:line="240" w:lineRule="auto"/>
        <w:jc w:val="center"/>
        <w:rPr>
          <w:rFonts w:asciiTheme="minorHAnsi" w:eastAsia="Times New Roman" w:hAnsiTheme="minorHAnsi"/>
          <w:b/>
          <w:sz w:val="20"/>
          <w:szCs w:val="20"/>
          <w:lang w:val="en"/>
        </w:rPr>
      </w:pPr>
      <w:r w:rsidRPr="003441FB">
        <w:rPr>
          <w:rFonts w:asciiTheme="minorHAnsi" w:eastAsia="Times New Roman" w:hAnsiTheme="minorHAnsi"/>
          <w:b/>
          <w:sz w:val="20"/>
          <w:szCs w:val="20"/>
          <w:lang w:val="en"/>
        </w:rPr>
        <w:t>EMPLOYMENT EXPERIENCE</w:t>
      </w:r>
    </w:p>
    <w:p w14:paraId="12E327A0" w14:textId="77777777" w:rsidR="00CD059C" w:rsidRPr="001C793C" w:rsidRDefault="009E79D8" w:rsidP="004D67B1">
      <w:pPr>
        <w:tabs>
          <w:tab w:val="left" w:pos="360"/>
          <w:tab w:val="left" w:pos="720"/>
          <w:tab w:val="left" w:pos="1200"/>
          <w:tab w:val="left" w:pos="1440"/>
          <w:tab w:val="left" w:pos="4320"/>
          <w:tab w:val="left" w:pos="4680"/>
          <w:tab w:val="left" w:pos="5160"/>
          <w:tab w:val="left" w:pos="7220"/>
        </w:tabs>
        <w:spacing w:after="0" w:line="240" w:lineRule="auto"/>
        <w:jc w:val="both"/>
        <w:rPr>
          <w:rFonts w:asciiTheme="minorHAnsi" w:eastAsia="Times New Roman" w:hAnsiTheme="minorHAnsi"/>
          <w:b/>
          <w:sz w:val="20"/>
          <w:szCs w:val="20"/>
          <w:lang w:val="en"/>
        </w:rPr>
      </w:pPr>
      <w:r w:rsidRPr="009E79D8">
        <w:rPr>
          <w:rFonts w:asciiTheme="minorHAnsi" w:eastAsia="Times New Roman" w:hAnsiTheme="minorHAnsi"/>
          <w:b/>
          <w:i/>
          <w:sz w:val="20"/>
          <w:szCs w:val="20"/>
          <w:lang w:val="en"/>
        </w:rPr>
        <w:tab/>
      </w:r>
    </w:p>
    <w:p w14:paraId="2F73CE7D" w14:textId="77777777" w:rsidR="000F1DEE" w:rsidRDefault="00D8204F" w:rsidP="000F1DEE">
      <w:pPr>
        <w:tabs>
          <w:tab w:val="left" w:pos="360"/>
        </w:tabs>
        <w:spacing w:after="0" w:line="240" w:lineRule="auto"/>
        <w:rPr>
          <w:rFonts w:asciiTheme="minorHAnsi" w:eastAsia="Times New Roman" w:hAnsiTheme="minorHAnsi"/>
          <w:b/>
          <w:sz w:val="20"/>
          <w:szCs w:val="20"/>
        </w:rPr>
      </w:pPr>
      <w:r w:rsidRPr="00BD771E">
        <w:rPr>
          <w:rFonts w:asciiTheme="minorHAnsi" w:eastAsia="Times New Roman" w:hAnsiTheme="minorHAnsi"/>
          <w:b/>
          <w:bCs/>
          <w:sz w:val="20"/>
          <w:szCs w:val="20"/>
        </w:rPr>
        <w:t>Communications Technology Consulting (</w:t>
      </w:r>
      <w:proofErr w:type="gramStart"/>
      <w:r w:rsidRPr="00BD771E">
        <w:rPr>
          <w:rFonts w:asciiTheme="minorHAnsi" w:eastAsia="Times New Roman" w:hAnsiTheme="minorHAnsi"/>
          <w:b/>
          <w:bCs/>
          <w:sz w:val="20"/>
          <w:szCs w:val="20"/>
        </w:rPr>
        <w:t>CTC)</w:t>
      </w:r>
      <w:r w:rsidR="00BB5CC6">
        <w:rPr>
          <w:rFonts w:asciiTheme="minorHAnsi" w:eastAsia="Times New Roman" w:hAnsiTheme="minorHAnsi"/>
          <w:b/>
          <w:bCs/>
          <w:sz w:val="20"/>
          <w:szCs w:val="20"/>
        </w:rPr>
        <w:t xml:space="preserve"> </w:t>
      </w:r>
      <w:r w:rsidRPr="00BD771E">
        <w:rPr>
          <w:rFonts w:asciiTheme="minorHAnsi" w:eastAsia="Times New Roman" w:hAnsiTheme="minorHAnsi"/>
          <w:b/>
          <w:bCs/>
          <w:sz w:val="20"/>
          <w:szCs w:val="20"/>
        </w:rPr>
        <w:t xml:space="preserve"> </w:t>
      </w:r>
      <w:r w:rsidR="00BB5CC6" w:rsidRPr="00BD771E">
        <w:rPr>
          <w:rFonts w:asciiTheme="minorHAnsi" w:eastAsia="Times New Roman" w:hAnsiTheme="minorHAnsi"/>
          <w:b/>
          <w:sz w:val="20"/>
          <w:szCs w:val="20"/>
        </w:rPr>
        <w:t>Cloud</w:t>
      </w:r>
      <w:proofErr w:type="gramEnd"/>
      <w:r w:rsidR="00BB5CC6" w:rsidRPr="00BD771E">
        <w:rPr>
          <w:rFonts w:asciiTheme="minorHAnsi" w:eastAsia="Times New Roman" w:hAnsiTheme="minorHAnsi"/>
          <w:b/>
          <w:sz w:val="20"/>
          <w:szCs w:val="20"/>
        </w:rPr>
        <w:t xml:space="preserve"> Phone Systems </w:t>
      </w:r>
      <w:r w:rsidR="00DD6759">
        <w:rPr>
          <w:rFonts w:asciiTheme="minorHAnsi" w:eastAsia="Times New Roman" w:hAnsiTheme="minorHAnsi"/>
          <w:b/>
          <w:sz w:val="20"/>
          <w:szCs w:val="20"/>
        </w:rPr>
        <w:t xml:space="preserve">Direct Sales  </w:t>
      </w:r>
      <w:r w:rsidR="00972977">
        <w:rPr>
          <w:rFonts w:asciiTheme="minorHAnsi" w:eastAsia="Times New Roman" w:hAnsiTheme="minorHAnsi"/>
          <w:b/>
          <w:sz w:val="20"/>
          <w:szCs w:val="20"/>
        </w:rPr>
        <w:t xml:space="preserve">                     </w:t>
      </w:r>
      <w:r w:rsidR="00BB5CC6">
        <w:rPr>
          <w:rFonts w:asciiTheme="minorHAnsi" w:eastAsia="Times New Roman" w:hAnsiTheme="minorHAnsi"/>
          <w:b/>
          <w:sz w:val="20"/>
          <w:szCs w:val="20"/>
        </w:rPr>
        <w:t>S</w:t>
      </w:r>
      <w:r w:rsidR="000F1DEE">
        <w:rPr>
          <w:rFonts w:asciiTheme="minorHAnsi" w:eastAsia="Times New Roman" w:hAnsiTheme="minorHAnsi"/>
          <w:b/>
          <w:sz w:val="20"/>
          <w:szCs w:val="20"/>
        </w:rPr>
        <w:t>eptember, 2015 to Present</w:t>
      </w:r>
    </w:p>
    <w:p w14:paraId="08C54F14" w14:textId="77777777" w:rsidR="00DD6759" w:rsidRDefault="00DB3C9C" w:rsidP="003456F8">
      <w:pPr>
        <w:pStyle w:val="ListParagraph"/>
        <w:numPr>
          <w:ilvl w:val="0"/>
          <w:numId w:val="32"/>
        </w:numPr>
        <w:tabs>
          <w:tab w:val="left" w:pos="360"/>
        </w:tabs>
        <w:spacing w:after="0" w:line="240" w:lineRule="auto"/>
        <w:rPr>
          <w:rFonts w:asciiTheme="minorHAnsi" w:eastAsia="Times New Roman" w:hAnsiTheme="minorHAnsi"/>
          <w:sz w:val="20"/>
          <w:szCs w:val="20"/>
        </w:rPr>
      </w:pPr>
      <w:r w:rsidRPr="00DD6759">
        <w:rPr>
          <w:rFonts w:asciiTheme="minorHAnsi" w:eastAsia="Times New Roman" w:hAnsiTheme="minorHAnsi"/>
          <w:sz w:val="20"/>
          <w:szCs w:val="20"/>
        </w:rPr>
        <w:t xml:space="preserve">Independent distributor of VoIP products.   </w:t>
      </w:r>
      <w:r w:rsidR="00DD6759" w:rsidRPr="00DD6759">
        <w:rPr>
          <w:rFonts w:asciiTheme="minorHAnsi" w:eastAsia="Times New Roman" w:hAnsiTheme="minorHAnsi"/>
          <w:sz w:val="20"/>
          <w:szCs w:val="20"/>
        </w:rPr>
        <w:t>Direct Sales of VoIP</w:t>
      </w:r>
      <w:r w:rsidRPr="00DD6759">
        <w:rPr>
          <w:rFonts w:asciiTheme="minorHAnsi" w:eastAsia="Times New Roman" w:hAnsiTheme="minorHAnsi"/>
          <w:sz w:val="20"/>
          <w:szCs w:val="20"/>
        </w:rPr>
        <w:t xml:space="preserve"> products to end user customers </w:t>
      </w:r>
    </w:p>
    <w:p w14:paraId="1477788D" w14:textId="77777777" w:rsidR="00DB3C9C" w:rsidRPr="00DD6759" w:rsidRDefault="00DD6759" w:rsidP="003456F8">
      <w:pPr>
        <w:pStyle w:val="ListParagraph"/>
        <w:numPr>
          <w:ilvl w:val="0"/>
          <w:numId w:val="32"/>
        </w:numPr>
        <w:tabs>
          <w:tab w:val="left" w:pos="360"/>
        </w:tabs>
        <w:spacing w:after="0" w:line="240" w:lineRule="auto"/>
        <w:rPr>
          <w:rFonts w:asciiTheme="minorHAnsi" w:eastAsia="Times New Roman" w:hAnsiTheme="minorHAnsi"/>
          <w:sz w:val="20"/>
          <w:szCs w:val="20"/>
        </w:rPr>
      </w:pPr>
      <w:r>
        <w:rPr>
          <w:rFonts w:asciiTheme="minorHAnsi" w:eastAsia="Times New Roman" w:hAnsiTheme="minorHAnsi"/>
          <w:sz w:val="20"/>
          <w:szCs w:val="20"/>
        </w:rPr>
        <w:t xml:space="preserve">Successfully </w:t>
      </w:r>
      <w:r w:rsidR="00DB3C9C" w:rsidRPr="00DD6759">
        <w:rPr>
          <w:rFonts w:asciiTheme="minorHAnsi" w:eastAsia="Times New Roman" w:hAnsiTheme="minorHAnsi"/>
          <w:sz w:val="20"/>
          <w:szCs w:val="20"/>
        </w:rPr>
        <w:t xml:space="preserve">sell a </w:t>
      </w:r>
      <w:proofErr w:type="gramStart"/>
      <w:r w:rsidR="00DB3C9C" w:rsidRPr="00DD6759">
        <w:rPr>
          <w:rFonts w:asciiTheme="minorHAnsi" w:eastAsia="Times New Roman" w:hAnsiTheme="minorHAnsi"/>
          <w:sz w:val="20"/>
          <w:szCs w:val="20"/>
        </w:rPr>
        <w:t>full service</w:t>
      </w:r>
      <w:proofErr w:type="gramEnd"/>
      <w:r w:rsidR="00DB3C9C" w:rsidRPr="00DD6759">
        <w:rPr>
          <w:rFonts w:asciiTheme="minorHAnsi" w:eastAsia="Times New Roman" w:hAnsiTheme="minorHAnsi"/>
          <w:sz w:val="20"/>
          <w:szCs w:val="20"/>
        </w:rPr>
        <w:t xml:space="preserve"> Cloud Communications Suite of services specializing in Cloud Communications, mobility solutions and phone systems. Our Telecommunications Division specializes in Hosted Cloud Communications from 5 phones to 5,000 phones. Improve efficiently and save money with an immediate ROI. </w:t>
      </w:r>
    </w:p>
    <w:p w14:paraId="46587B3C" w14:textId="77777777" w:rsidR="000F1DEE" w:rsidRDefault="000F1DEE" w:rsidP="00BD771E">
      <w:pPr>
        <w:tabs>
          <w:tab w:val="left" w:pos="360"/>
        </w:tabs>
        <w:spacing w:after="0" w:line="240" w:lineRule="auto"/>
        <w:jc w:val="both"/>
        <w:rPr>
          <w:rFonts w:asciiTheme="minorHAnsi" w:eastAsia="Times New Roman" w:hAnsiTheme="minorHAnsi"/>
          <w:b/>
          <w:sz w:val="20"/>
          <w:szCs w:val="20"/>
        </w:rPr>
      </w:pPr>
    </w:p>
    <w:p w14:paraId="4B7C879C" w14:textId="77777777" w:rsidR="004D67B1" w:rsidRPr="00BD771E" w:rsidRDefault="00BD771E" w:rsidP="00BD771E">
      <w:pPr>
        <w:tabs>
          <w:tab w:val="left" w:pos="360"/>
        </w:tabs>
        <w:spacing w:after="0" w:line="240" w:lineRule="auto"/>
        <w:jc w:val="both"/>
        <w:rPr>
          <w:rFonts w:asciiTheme="minorHAnsi" w:eastAsia="Times New Roman" w:hAnsiTheme="minorHAnsi"/>
          <w:b/>
          <w:i/>
          <w:sz w:val="20"/>
          <w:szCs w:val="20"/>
        </w:rPr>
      </w:pPr>
      <w:r w:rsidRPr="00BD771E">
        <w:rPr>
          <w:rFonts w:asciiTheme="minorHAnsi" w:eastAsia="Times New Roman" w:hAnsiTheme="minorHAnsi"/>
          <w:b/>
          <w:sz w:val="20"/>
          <w:szCs w:val="20"/>
        </w:rPr>
        <w:t>Alteva (NYSE MKT: ALTV) Cloud Phone Systems Channel Manager –</w:t>
      </w:r>
      <w:r>
        <w:rPr>
          <w:rFonts w:asciiTheme="minorHAnsi" w:eastAsia="Times New Roman" w:hAnsiTheme="minorHAnsi"/>
          <w:b/>
          <w:sz w:val="20"/>
          <w:szCs w:val="20"/>
        </w:rPr>
        <w:t xml:space="preserve"> </w:t>
      </w:r>
      <w:r w:rsidRPr="00BD771E">
        <w:rPr>
          <w:rFonts w:asciiTheme="minorHAnsi" w:eastAsia="Times New Roman" w:hAnsiTheme="minorHAnsi"/>
          <w:b/>
          <w:sz w:val="20"/>
          <w:szCs w:val="20"/>
        </w:rPr>
        <w:t>Midwest Region</w:t>
      </w:r>
      <w:r w:rsidR="004D67B1" w:rsidRPr="00BD771E">
        <w:rPr>
          <w:rFonts w:asciiTheme="minorHAnsi" w:eastAsia="Times New Roman" w:hAnsiTheme="minorHAnsi"/>
          <w:b/>
          <w:bCs/>
          <w:sz w:val="20"/>
          <w:szCs w:val="20"/>
        </w:rPr>
        <w:t xml:space="preserve">             </w:t>
      </w:r>
      <w:r w:rsidR="004D67B1">
        <w:rPr>
          <w:rFonts w:asciiTheme="minorHAnsi" w:eastAsia="Times New Roman" w:hAnsiTheme="minorHAnsi"/>
          <w:b/>
          <w:bCs/>
          <w:sz w:val="20"/>
          <w:szCs w:val="20"/>
        </w:rPr>
        <w:t xml:space="preserve">  </w:t>
      </w:r>
      <w:proofErr w:type="gramStart"/>
      <w:r>
        <w:rPr>
          <w:rFonts w:asciiTheme="minorHAnsi" w:eastAsia="Times New Roman" w:hAnsiTheme="minorHAnsi"/>
          <w:b/>
          <w:bCs/>
          <w:sz w:val="20"/>
          <w:szCs w:val="20"/>
        </w:rPr>
        <w:t>October</w:t>
      </w:r>
      <w:r w:rsidR="004D67B1">
        <w:rPr>
          <w:rFonts w:asciiTheme="minorHAnsi" w:eastAsia="Times New Roman" w:hAnsiTheme="minorHAnsi"/>
          <w:b/>
          <w:bCs/>
          <w:sz w:val="20"/>
          <w:szCs w:val="20"/>
        </w:rPr>
        <w:t>,</w:t>
      </w:r>
      <w:proofErr w:type="gramEnd"/>
      <w:r w:rsidR="004D67B1">
        <w:rPr>
          <w:rFonts w:asciiTheme="minorHAnsi" w:eastAsia="Times New Roman" w:hAnsiTheme="minorHAnsi"/>
          <w:b/>
          <w:bCs/>
          <w:sz w:val="20"/>
          <w:szCs w:val="20"/>
        </w:rPr>
        <w:t xml:space="preserve"> 20</w:t>
      </w:r>
      <w:r>
        <w:rPr>
          <w:rFonts w:asciiTheme="minorHAnsi" w:eastAsia="Times New Roman" w:hAnsiTheme="minorHAnsi"/>
          <w:b/>
          <w:bCs/>
          <w:sz w:val="20"/>
          <w:szCs w:val="20"/>
        </w:rPr>
        <w:t>14</w:t>
      </w:r>
      <w:r w:rsidR="004D67B1">
        <w:rPr>
          <w:rFonts w:asciiTheme="minorHAnsi" w:eastAsia="Times New Roman" w:hAnsiTheme="minorHAnsi"/>
          <w:b/>
          <w:bCs/>
          <w:sz w:val="20"/>
          <w:szCs w:val="20"/>
        </w:rPr>
        <w:t xml:space="preserve"> to </w:t>
      </w:r>
      <w:r w:rsidR="000F1DEE">
        <w:rPr>
          <w:rFonts w:asciiTheme="minorHAnsi" w:eastAsia="Times New Roman" w:hAnsiTheme="minorHAnsi"/>
          <w:b/>
          <w:bCs/>
          <w:sz w:val="20"/>
          <w:szCs w:val="20"/>
        </w:rPr>
        <w:t>August, 2015</w:t>
      </w:r>
    </w:p>
    <w:p w14:paraId="036B4B36" w14:textId="77777777" w:rsidR="004D67B1" w:rsidRDefault="004D67B1" w:rsidP="00987A96">
      <w:pPr>
        <w:tabs>
          <w:tab w:val="left" w:pos="360"/>
        </w:tabs>
        <w:spacing w:after="0" w:line="120" w:lineRule="auto"/>
        <w:jc w:val="both"/>
        <w:rPr>
          <w:rFonts w:asciiTheme="minorHAnsi" w:eastAsia="Times New Roman" w:hAnsiTheme="minorHAnsi"/>
          <w:b/>
          <w:i/>
          <w:sz w:val="20"/>
          <w:szCs w:val="20"/>
        </w:rPr>
      </w:pPr>
    </w:p>
    <w:p w14:paraId="4630FA6F" w14:textId="77777777" w:rsidR="00902F59" w:rsidRDefault="00902F59" w:rsidP="00902F59">
      <w:pPr>
        <w:pStyle w:val="ListParagraph"/>
        <w:numPr>
          <w:ilvl w:val="0"/>
          <w:numId w:val="29"/>
        </w:numPr>
        <w:spacing w:after="0" w:line="240" w:lineRule="auto"/>
        <w:jc w:val="both"/>
        <w:rPr>
          <w:rFonts w:asciiTheme="minorHAnsi" w:eastAsia="Times New Roman" w:hAnsiTheme="minorHAnsi"/>
          <w:sz w:val="20"/>
          <w:szCs w:val="20"/>
          <w:lang w:val="en"/>
        </w:rPr>
      </w:pPr>
      <w:r>
        <w:rPr>
          <w:rFonts w:asciiTheme="minorHAnsi" w:eastAsia="Times New Roman" w:hAnsiTheme="minorHAnsi"/>
          <w:sz w:val="20"/>
          <w:szCs w:val="20"/>
          <w:lang w:val="en"/>
        </w:rPr>
        <w:t xml:space="preserve">A premier Broadsoft </w:t>
      </w:r>
      <w:r w:rsidRPr="00902F59">
        <w:rPr>
          <w:rFonts w:asciiTheme="minorHAnsi" w:eastAsia="Times New Roman" w:hAnsiTheme="minorHAnsi"/>
          <w:sz w:val="20"/>
          <w:szCs w:val="20"/>
          <w:lang w:val="en"/>
        </w:rPr>
        <w:t>provider of hosted Unified Communications as a Service (UCaaS) that significantly enhances business productivity and efficiency. Alteva’s UCaaS solution integrates and optimizes best-in-class cloud-based technologies and business applications to deliver a comprehensive voice, video and collaboration service for the office and mobile workforce.</w:t>
      </w:r>
    </w:p>
    <w:p w14:paraId="6004476B" w14:textId="77777777" w:rsidR="00902F59" w:rsidRPr="00127CE1" w:rsidRDefault="00902F59" w:rsidP="002D5C78">
      <w:pPr>
        <w:pStyle w:val="ListParagraph"/>
        <w:numPr>
          <w:ilvl w:val="0"/>
          <w:numId w:val="29"/>
        </w:numPr>
        <w:spacing w:after="0" w:line="240" w:lineRule="auto"/>
        <w:jc w:val="both"/>
        <w:rPr>
          <w:rFonts w:asciiTheme="minorHAnsi" w:eastAsia="Times New Roman" w:hAnsiTheme="minorHAnsi"/>
          <w:sz w:val="20"/>
          <w:szCs w:val="20"/>
          <w:lang w:val="en"/>
        </w:rPr>
      </w:pPr>
      <w:r w:rsidRPr="00127CE1">
        <w:rPr>
          <w:rFonts w:asciiTheme="minorHAnsi" w:eastAsia="Times New Roman" w:hAnsiTheme="minorHAnsi"/>
          <w:sz w:val="20"/>
          <w:szCs w:val="20"/>
          <w:lang w:val="en"/>
        </w:rPr>
        <w:t>Responsible for National Channel Business Development activities for Alteva, the 9th largest Hosted Unified Communications service provider in North America. Currently achieving industry leading growth, consistent increases in ARPU and increasing attachment rates for value-added collaboration services (Microsoft Lync</w:t>
      </w:r>
      <w:r w:rsidR="00127CE1" w:rsidRPr="00127CE1">
        <w:rPr>
          <w:rFonts w:asciiTheme="minorHAnsi" w:eastAsia="Times New Roman" w:hAnsiTheme="minorHAnsi"/>
          <w:sz w:val="20"/>
          <w:szCs w:val="20"/>
          <w:lang w:val="en"/>
        </w:rPr>
        <w:t xml:space="preserve"> and Skype for Business</w:t>
      </w:r>
      <w:r w:rsidRPr="00127CE1">
        <w:rPr>
          <w:rFonts w:asciiTheme="minorHAnsi" w:eastAsia="Times New Roman" w:hAnsiTheme="minorHAnsi"/>
          <w:sz w:val="20"/>
          <w:szCs w:val="20"/>
          <w:lang w:val="en"/>
        </w:rPr>
        <w:t>) while maintaining best-in-class customer retention rates. Established Alteva as a leader in Unified Communications solutions for mobile devices (Smartphones, Tablets and Laptops).</w:t>
      </w:r>
    </w:p>
    <w:p w14:paraId="1F34BE92" w14:textId="77777777" w:rsidR="000F1DEE" w:rsidRDefault="000F1DEE" w:rsidP="00BD771E">
      <w:pPr>
        <w:spacing w:after="0" w:line="240" w:lineRule="auto"/>
        <w:jc w:val="both"/>
        <w:rPr>
          <w:rFonts w:asciiTheme="minorHAnsi" w:eastAsia="Times New Roman" w:hAnsiTheme="minorHAnsi"/>
          <w:b/>
          <w:bCs/>
          <w:sz w:val="20"/>
          <w:szCs w:val="20"/>
        </w:rPr>
      </w:pPr>
    </w:p>
    <w:p w14:paraId="457FB3B1" w14:textId="77777777" w:rsidR="00127CE1" w:rsidRDefault="00127CE1" w:rsidP="00BD771E">
      <w:pPr>
        <w:spacing w:after="0" w:line="240" w:lineRule="auto"/>
        <w:jc w:val="both"/>
        <w:rPr>
          <w:rFonts w:asciiTheme="minorHAnsi" w:eastAsia="Times New Roman" w:hAnsiTheme="minorHAnsi"/>
          <w:b/>
          <w:bCs/>
          <w:sz w:val="20"/>
          <w:szCs w:val="20"/>
        </w:rPr>
      </w:pPr>
    </w:p>
    <w:p w14:paraId="5280E532" w14:textId="77777777" w:rsidR="008C3C12" w:rsidRDefault="008C3C12" w:rsidP="00BD771E">
      <w:pPr>
        <w:spacing w:after="0" w:line="240" w:lineRule="auto"/>
        <w:jc w:val="both"/>
        <w:rPr>
          <w:rFonts w:asciiTheme="minorHAnsi" w:eastAsia="Times New Roman" w:hAnsiTheme="minorHAnsi"/>
          <w:b/>
          <w:bCs/>
          <w:sz w:val="20"/>
          <w:szCs w:val="20"/>
        </w:rPr>
      </w:pPr>
    </w:p>
    <w:p w14:paraId="4F1D602C" w14:textId="77777777" w:rsidR="00127CE1" w:rsidRDefault="00127CE1" w:rsidP="00BD771E">
      <w:pPr>
        <w:spacing w:after="0" w:line="240" w:lineRule="auto"/>
        <w:jc w:val="both"/>
        <w:rPr>
          <w:rFonts w:asciiTheme="minorHAnsi" w:eastAsia="Times New Roman" w:hAnsiTheme="minorHAnsi"/>
          <w:b/>
          <w:bCs/>
          <w:sz w:val="20"/>
          <w:szCs w:val="20"/>
        </w:rPr>
      </w:pPr>
    </w:p>
    <w:p w14:paraId="1F72C816" w14:textId="21952861" w:rsidR="008C3C12" w:rsidRDefault="008C3C12" w:rsidP="008C3C12">
      <w:pPr>
        <w:spacing w:after="0" w:line="240" w:lineRule="auto"/>
        <w:jc w:val="right"/>
        <w:rPr>
          <w:rFonts w:asciiTheme="minorHAnsi" w:eastAsia="Times New Roman" w:hAnsiTheme="minorHAnsi"/>
          <w:b/>
          <w:bCs/>
          <w:sz w:val="20"/>
          <w:szCs w:val="20"/>
        </w:rPr>
      </w:pPr>
      <w:r>
        <w:rPr>
          <w:rFonts w:asciiTheme="minorHAnsi" w:eastAsia="Times New Roman" w:hAnsiTheme="minorHAnsi"/>
          <w:b/>
          <w:bCs/>
          <w:sz w:val="20"/>
          <w:szCs w:val="20"/>
        </w:rPr>
        <w:lastRenderedPageBreak/>
        <w:t>KORET</w:t>
      </w:r>
      <w:r w:rsidR="003A64CE">
        <w:rPr>
          <w:rFonts w:asciiTheme="minorHAnsi" w:eastAsia="Times New Roman" w:hAnsiTheme="minorHAnsi"/>
          <w:b/>
          <w:bCs/>
          <w:sz w:val="20"/>
          <w:szCs w:val="20"/>
        </w:rPr>
        <w:t xml:space="preserve">Z </w:t>
      </w:r>
      <w:r>
        <w:rPr>
          <w:rFonts w:asciiTheme="minorHAnsi" w:eastAsia="Times New Roman" w:hAnsiTheme="minorHAnsi"/>
          <w:b/>
          <w:bCs/>
          <w:sz w:val="20"/>
          <w:szCs w:val="20"/>
        </w:rPr>
        <w:t>- 2</w:t>
      </w:r>
    </w:p>
    <w:p w14:paraId="1172C3DE" w14:textId="77777777" w:rsidR="008C3C12" w:rsidRDefault="008C3C12" w:rsidP="008C3C12">
      <w:pPr>
        <w:spacing w:after="0" w:line="240" w:lineRule="auto"/>
        <w:jc w:val="right"/>
        <w:rPr>
          <w:rFonts w:asciiTheme="minorHAnsi" w:eastAsia="Times New Roman" w:hAnsiTheme="minorHAnsi"/>
          <w:b/>
          <w:bCs/>
          <w:sz w:val="20"/>
          <w:szCs w:val="20"/>
        </w:rPr>
      </w:pPr>
    </w:p>
    <w:p w14:paraId="3B4466A8" w14:textId="77777777" w:rsidR="008C3C12" w:rsidRDefault="008C3C12" w:rsidP="008C3C12">
      <w:pPr>
        <w:spacing w:after="0" w:line="240" w:lineRule="auto"/>
        <w:jc w:val="right"/>
        <w:rPr>
          <w:rFonts w:asciiTheme="minorHAnsi" w:eastAsia="Times New Roman" w:hAnsiTheme="minorHAnsi"/>
          <w:b/>
          <w:bCs/>
          <w:sz w:val="20"/>
          <w:szCs w:val="20"/>
        </w:rPr>
      </w:pPr>
    </w:p>
    <w:p w14:paraId="50E442CE" w14:textId="77777777" w:rsidR="00950C41" w:rsidRDefault="00950C41" w:rsidP="008C3C12">
      <w:pPr>
        <w:spacing w:after="0" w:line="240" w:lineRule="auto"/>
        <w:jc w:val="right"/>
        <w:rPr>
          <w:rFonts w:asciiTheme="minorHAnsi" w:eastAsia="Times New Roman" w:hAnsiTheme="minorHAnsi"/>
          <w:b/>
          <w:bCs/>
          <w:sz w:val="20"/>
          <w:szCs w:val="20"/>
        </w:rPr>
      </w:pPr>
    </w:p>
    <w:p w14:paraId="34FF4DC7" w14:textId="77777777" w:rsidR="00BD771E" w:rsidRPr="00BD771E" w:rsidRDefault="00BD771E" w:rsidP="00BD771E">
      <w:pPr>
        <w:spacing w:after="0" w:line="240" w:lineRule="auto"/>
        <w:jc w:val="both"/>
        <w:rPr>
          <w:rFonts w:asciiTheme="minorHAnsi" w:eastAsia="Times New Roman" w:hAnsiTheme="minorHAnsi"/>
          <w:b/>
          <w:bCs/>
          <w:sz w:val="20"/>
          <w:szCs w:val="20"/>
        </w:rPr>
      </w:pPr>
      <w:r w:rsidRPr="00BD771E">
        <w:rPr>
          <w:rFonts w:asciiTheme="minorHAnsi" w:eastAsia="Times New Roman" w:hAnsiTheme="minorHAnsi"/>
          <w:b/>
          <w:bCs/>
          <w:sz w:val="20"/>
          <w:szCs w:val="20"/>
        </w:rPr>
        <w:t xml:space="preserve">Communications Technology Consulting (CTC), Northbrook, IL      </w:t>
      </w:r>
      <w:r w:rsidR="00183588">
        <w:rPr>
          <w:rFonts w:asciiTheme="minorHAnsi" w:eastAsia="Times New Roman" w:hAnsiTheme="minorHAnsi"/>
          <w:b/>
          <w:bCs/>
          <w:sz w:val="20"/>
          <w:szCs w:val="20"/>
        </w:rPr>
        <w:t>Consultant</w:t>
      </w:r>
      <w:r w:rsidRPr="00BD771E">
        <w:rPr>
          <w:rFonts w:asciiTheme="minorHAnsi" w:eastAsia="Times New Roman" w:hAnsiTheme="minorHAnsi"/>
          <w:b/>
          <w:bCs/>
          <w:sz w:val="20"/>
          <w:szCs w:val="20"/>
        </w:rPr>
        <w:t xml:space="preserve">                </w:t>
      </w:r>
      <w:proofErr w:type="gramStart"/>
      <w:r w:rsidRPr="00BD771E">
        <w:rPr>
          <w:rFonts w:asciiTheme="minorHAnsi" w:eastAsia="Times New Roman" w:hAnsiTheme="minorHAnsi"/>
          <w:b/>
          <w:bCs/>
          <w:sz w:val="20"/>
          <w:szCs w:val="20"/>
        </w:rPr>
        <w:t>September,</w:t>
      </w:r>
      <w:proofErr w:type="gramEnd"/>
      <w:r w:rsidRPr="00BD771E">
        <w:rPr>
          <w:rFonts w:asciiTheme="minorHAnsi" w:eastAsia="Times New Roman" w:hAnsiTheme="minorHAnsi"/>
          <w:b/>
          <w:bCs/>
          <w:sz w:val="20"/>
          <w:szCs w:val="20"/>
        </w:rPr>
        <w:t xml:space="preserve"> 2009 to </w:t>
      </w:r>
      <w:r>
        <w:rPr>
          <w:rFonts w:asciiTheme="minorHAnsi" w:eastAsia="Times New Roman" w:hAnsiTheme="minorHAnsi"/>
          <w:b/>
          <w:bCs/>
          <w:sz w:val="20"/>
          <w:szCs w:val="20"/>
        </w:rPr>
        <w:t>September, 2014</w:t>
      </w:r>
    </w:p>
    <w:p w14:paraId="4157A44F" w14:textId="77777777" w:rsidR="004D67B1" w:rsidRDefault="004D67B1" w:rsidP="004D67B1">
      <w:pPr>
        <w:tabs>
          <w:tab w:val="left" w:pos="360"/>
        </w:tabs>
        <w:spacing w:after="0" w:line="240" w:lineRule="auto"/>
        <w:ind w:left="360"/>
        <w:jc w:val="both"/>
        <w:rPr>
          <w:rFonts w:asciiTheme="minorHAnsi" w:eastAsia="Times New Roman" w:hAnsiTheme="minorHAnsi"/>
          <w:b/>
          <w:i/>
          <w:sz w:val="20"/>
          <w:szCs w:val="20"/>
        </w:rPr>
      </w:pPr>
      <w:r>
        <w:rPr>
          <w:rFonts w:asciiTheme="minorHAnsi" w:eastAsia="Times New Roman" w:hAnsiTheme="minorHAnsi"/>
          <w:b/>
          <w:i/>
          <w:sz w:val="20"/>
          <w:szCs w:val="20"/>
        </w:rPr>
        <w:t xml:space="preserve">Cloud Phone Systems &amp; Fiber Internet Service Business Development </w:t>
      </w:r>
    </w:p>
    <w:p w14:paraId="5A473C72" w14:textId="77777777" w:rsidR="00DC450A" w:rsidRPr="00DC450A" w:rsidRDefault="00987A96" w:rsidP="00DC450A">
      <w:pPr>
        <w:pStyle w:val="ListParagraph"/>
        <w:numPr>
          <w:ilvl w:val="0"/>
          <w:numId w:val="29"/>
        </w:numPr>
        <w:spacing w:after="0" w:line="240" w:lineRule="auto"/>
        <w:jc w:val="both"/>
        <w:rPr>
          <w:rFonts w:asciiTheme="minorHAnsi" w:eastAsia="Times New Roman" w:hAnsiTheme="minorHAnsi"/>
          <w:sz w:val="20"/>
          <w:szCs w:val="20"/>
          <w:lang w:val="en"/>
        </w:rPr>
      </w:pPr>
      <w:r w:rsidRPr="00DC450A">
        <w:rPr>
          <w:rFonts w:asciiTheme="minorHAnsi" w:eastAsia="Times New Roman" w:hAnsiTheme="minorHAnsi"/>
          <w:sz w:val="20"/>
          <w:szCs w:val="20"/>
          <w:lang w:val="en"/>
        </w:rPr>
        <w:t>Develop</w:t>
      </w:r>
      <w:r w:rsidR="00CE6BCA">
        <w:rPr>
          <w:rFonts w:asciiTheme="minorHAnsi" w:eastAsia="Times New Roman" w:hAnsiTheme="minorHAnsi"/>
          <w:sz w:val="20"/>
          <w:szCs w:val="20"/>
          <w:lang w:val="en"/>
        </w:rPr>
        <w:t>ed</w:t>
      </w:r>
      <w:r w:rsidRPr="00DC450A">
        <w:rPr>
          <w:rFonts w:asciiTheme="minorHAnsi" w:eastAsia="Times New Roman" w:hAnsiTheme="minorHAnsi"/>
          <w:sz w:val="20"/>
          <w:szCs w:val="20"/>
          <w:lang w:val="en"/>
        </w:rPr>
        <w:t xml:space="preserve"> a pipeline of accounts through </w:t>
      </w:r>
      <w:proofErr w:type="gramStart"/>
      <w:r w:rsidRPr="00DC450A">
        <w:rPr>
          <w:rFonts w:asciiTheme="minorHAnsi" w:eastAsia="Times New Roman" w:hAnsiTheme="minorHAnsi"/>
          <w:sz w:val="20"/>
          <w:szCs w:val="20"/>
          <w:lang w:val="en"/>
        </w:rPr>
        <w:t>solution based</w:t>
      </w:r>
      <w:proofErr w:type="gramEnd"/>
      <w:r w:rsidRPr="00DC450A">
        <w:rPr>
          <w:rFonts w:asciiTheme="minorHAnsi" w:eastAsia="Times New Roman" w:hAnsiTheme="minorHAnsi"/>
          <w:sz w:val="20"/>
          <w:szCs w:val="20"/>
          <w:lang w:val="en"/>
        </w:rPr>
        <w:t xml:space="preserve"> selling of VoIP and fiber internet connectivity in the Chicagoland area</w:t>
      </w:r>
    </w:p>
    <w:p w14:paraId="79E6C1C5" w14:textId="77777777" w:rsidR="00DC450A" w:rsidRPr="00DC450A" w:rsidRDefault="00DC450A" w:rsidP="00DC450A">
      <w:pPr>
        <w:pStyle w:val="ListParagraph"/>
        <w:numPr>
          <w:ilvl w:val="0"/>
          <w:numId w:val="29"/>
        </w:numPr>
        <w:spacing w:after="0" w:line="240" w:lineRule="auto"/>
        <w:jc w:val="both"/>
        <w:rPr>
          <w:rFonts w:asciiTheme="minorHAnsi" w:eastAsia="Times New Roman" w:hAnsiTheme="minorHAnsi"/>
          <w:sz w:val="20"/>
          <w:szCs w:val="20"/>
          <w:lang w:val="en"/>
        </w:rPr>
      </w:pPr>
      <w:r w:rsidRPr="00DC450A">
        <w:rPr>
          <w:rFonts w:asciiTheme="minorHAnsi" w:eastAsia="Times New Roman" w:hAnsiTheme="minorHAnsi"/>
          <w:sz w:val="20"/>
          <w:szCs w:val="20"/>
        </w:rPr>
        <w:t>Identif</w:t>
      </w:r>
      <w:r w:rsidR="00CE6BCA">
        <w:rPr>
          <w:rFonts w:asciiTheme="minorHAnsi" w:eastAsia="Times New Roman" w:hAnsiTheme="minorHAnsi"/>
          <w:sz w:val="20"/>
          <w:szCs w:val="20"/>
        </w:rPr>
        <w:t>ied</w:t>
      </w:r>
      <w:r w:rsidRPr="00DC450A">
        <w:rPr>
          <w:rFonts w:asciiTheme="minorHAnsi" w:eastAsia="Times New Roman" w:hAnsiTheme="minorHAnsi"/>
          <w:sz w:val="20"/>
          <w:szCs w:val="20"/>
        </w:rPr>
        <w:t xml:space="preserve"> end-user opportunities through prospecting to secure new </w:t>
      </w:r>
      <w:r>
        <w:rPr>
          <w:rFonts w:asciiTheme="minorHAnsi" w:eastAsia="Times New Roman" w:hAnsiTheme="minorHAnsi"/>
          <w:sz w:val="20"/>
          <w:szCs w:val="20"/>
        </w:rPr>
        <w:t>accounts</w:t>
      </w:r>
      <w:r w:rsidRPr="00DC450A">
        <w:rPr>
          <w:rFonts w:asciiTheme="minorHAnsi" w:eastAsia="Times New Roman" w:hAnsiTheme="minorHAnsi"/>
          <w:sz w:val="20"/>
          <w:szCs w:val="20"/>
        </w:rPr>
        <w:t xml:space="preserve"> by understanding customers' needs and developing solutions for thei</w:t>
      </w:r>
      <w:r>
        <w:rPr>
          <w:rFonts w:asciiTheme="minorHAnsi" w:eastAsia="Times New Roman" w:hAnsiTheme="minorHAnsi"/>
          <w:sz w:val="20"/>
          <w:szCs w:val="20"/>
        </w:rPr>
        <w:t xml:space="preserve">r business environment, </w:t>
      </w:r>
      <w:r w:rsidRPr="00DC450A">
        <w:rPr>
          <w:rFonts w:asciiTheme="minorHAnsi" w:eastAsia="Times New Roman" w:hAnsiTheme="minorHAnsi"/>
          <w:sz w:val="20"/>
          <w:szCs w:val="20"/>
        </w:rPr>
        <w:t>closing sales opportunities</w:t>
      </w:r>
    </w:p>
    <w:p w14:paraId="24A49309" w14:textId="77777777" w:rsidR="00987A96" w:rsidRDefault="00987A96" w:rsidP="00987A96">
      <w:pPr>
        <w:tabs>
          <w:tab w:val="left" w:pos="360"/>
          <w:tab w:val="left" w:pos="720"/>
          <w:tab w:val="left" w:pos="1200"/>
          <w:tab w:val="left" w:pos="1440"/>
          <w:tab w:val="left" w:pos="4320"/>
          <w:tab w:val="left" w:pos="4680"/>
          <w:tab w:val="left" w:pos="5160"/>
          <w:tab w:val="left" w:pos="7220"/>
        </w:tabs>
        <w:spacing w:after="0" w:line="240" w:lineRule="auto"/>
        <w:jc w:val="both"/>
        <w:rPr>
          <w:rFonts w:asciiTheme="minorHAnsi" w:eastAsia="Times New Roman" w:hAnsiTheme="minorHAnsi"/>
          <w:b/>
          <w:sz w:val="20"/>
          <w:szCs w:val="20"/>
          <w:lang w:val="en"/>
        </w:rPr>
      </w:pPr>
      <w:r>
        <w:rPr>
          <w:rFonts w:asciiTheme="minorHAnsi" w:eastAsia="Times New Roman" w:hAnsiTheme="minorHAnsi"/>
          <w:b/>
          <w:i/>
          <w:sz w:val="20"/>
          <w:szCs w:val="20"/>
          <w:lang w:val="en"/>
        </w:rPr>
        <w:tab/>
      </w:r>
      <w:r w:rsidRPr="003441FB">
        <w:rPr>
          <w:rFonts w:asciiTheme="minorHAnsi" w:eastAsia="Times New Roman" w:hAnsiTheme="minorHAnsi"/>
          <w:b/>
          <w:i/>
          <w:sz w:val="20"/>
          <w:szCs w:val="20"/>
          <w:lang w:val="en"/>
        </w:rPr>
        <w:t>Business Development, Enterprise &amp; Midmarket</w:t>
      </w:r>
      <w:r>
        <w:rPr>
          <w:rFonts w:asciiTheme="minorHAnsi" w:eastAsia="Times New Roman" w:hAnsiTheme="minorHAnsi"/>
          <w:b/>
          <w:i/>
          <w:sz w:val="20"/>
          <w:szCs w:val="20"/>
          <w:lang w:val="en"/>
        </w:rPr>
        <w:t xml:space="preserve"> </w:t>
      </w:r>
      <w:r w:rsidR="002F7D68">
        <w:rPr>
          <w:rFonts w:asciiTheme="minorHAnsi" w:eastAsia="Times New Roman" w:hAnsiTheme="minorHAnsi"/>
          <w:b/>
          <w:i/>
          <w:sz w:val="20"/>
          <w:szCs w:val="20"/>
          <w:lang w:val="en"/>
        </w:rPr>
        <w:t xml:space="preserve">- </w:t>
      </w:r>
      <w:r w:rsidR="002F7D68" w:rsidRPr="003441FB">
        <w:rPr>
          <w:rFonts w:asciiTheme="minorHAnsi" w:eastAsia="Times New Roman" w:hAnsiTheme="minorHAnsi"/>
          <w:b/>
          <w:i/>
          <w:sz w:val="20"/>
          <w:szCs w:val="20"/>
          <w:lang w:val="en"/>
        </w:rPr>
        <w:t>Mobile</w:t>
      </w:r>
      <w:r w:rsidRPr="00DC450A">
        <w:rPr>
          <w:rFonts w:asciiTheme="minorHAnsi" w:eastAsia="Times New Roman" w:hAnsiTheme="minorHAnsi"/>
          <w:b/>
          <w:i/>
          <w:sz w:val="20"/>
          <w:szCs w:val="20"/>
          <w:u w:val="single"/>
          <w:lang w:val="en"/>
        </w:rPr>
        <w:t xml:space="preserve"> Marketing Strategies dba: AnytimeCard</w:t>
      </w:r>
    </w:p>
    <w:p w14:paraId="58A98C78" w14:textId="77777777" w:rsidR="00987A96" w:rsidRPr="00D8204F" w:rsidRDefault="00987A96" w:rsidP="00D8204F">
      <w:pPr>
        <w:pStyle w:val="ListParagraph"/>
        <w:numPr>
          <w:ilvl w:val="0"/>
          <w:numId w:val="33"/>
        </w:numPr>
        <w:tabs>
          <w:tab w:val="left" w:pos="360"/>
          <w:tab w:val="left" w:pos="720"/>
          <w:tab w:val="left" w:pos="1200"/>
          <w:tab w:val="left" w:pos="1440"/>
          <w:tab w:val="left" w:pos="4320"/>
          <w:tab w:val="left" w:pos="4680"/>
          <w:tab w:val="left" w:pos="5160"/>
          <w:tab w:val="left" w:pos="7220"/>
        </w:tabs>
        <w:spacing w:after="0" w:line="240" w:lineRule="auto"/>
        <w:jc w:val="both"/>
        <w:rPr>
          <w:rFonts w:asciiTheme="minorHAnsi" w:eastAsia="Times New Roman" w:hAnsiTheme="minorHAnsi"/>
          <w:b/>
          <w:i/>
          <w:sz w:val="20"/>
          <w:szCs w:val="20"/>
          <w:lang w:val="en"/>
        </w:rPr>
      </w:pPr>
      <w:r w:rsidRPr="00D8204F">
        <w:rPr>
          <w:rFonts w:asciiTheme="minorHAnsi" w:hAnsiTheme="minorHAnsi"/>
          <w:sz w:val="20"/>
          <w:szCs w:val="20"/>
        </w:rPr>
        <w:t xml:space="preserve">A leader in mobile applications including customized mobile websites which appear as apps on any </w:t>
      </w:r>
      <w:r w:rsidRPr="00D8204F">
        <w:rPr>
          <w:rFonts w:asciiTheme="minorHAnsi" w:hAnsiTheme="minorHAnsi"/>
          <w:i/>
          <w:sz w:val="20"/>
          <w:szCs w:val="20"/>
        </w:rPr>
        <w:t>smartphone</w:t>
      </w:r>
    </w:p>
    <w:p w14:paraId="7B7ECD61" w14:textId="77777777" w:rsidR="004D67B1" w:rsidRPr="004D67B1" w:rsidRDefault="004D67B1" w:rsidP="004D67B1">
      <w:pPr>
        <w:tabs>
          <w:tab w:val="left" w:pos="360"/>
          <w:tab w:val="left" w:pos="720"/>
          <w:tab w:val="left" w:pos="1200"/>
          <w:tab w:val="left" w:pos="1440"/>
          <w:tab w:val="left" w:pos="4320"/>
          <w:tab w:val="left" w:pos="4680"/>
          <w:tab w:val="left" w:pos="5160"/>
          <w:tab w:val="left" w:pos="7220"/>
        </w:tabs>
        <w:spacing w:after="0" w:line="240" w:lineRule="auto"/>
        <w:jc w:val="both"/>
        <w:rPr>
          <w:rFonts w:asciiTheme="minorHAnsi" w:eastAsia="Times New Roman" w:hAnsiTheme="minorHAnsi"/>
          <w:b/>
          <w:sz w:val="20"/>
          <w:szCs w:val="20"/>
          <w:u w:val="single"/>
          <w:lang w:val="en"/>
        </w:rPr>
      </w:pPr>
      <w:r>
        <w:rPr>
          <w:rFonts w:asciiTheme="minorHAnsi" w:eastAsia="Times New Roman" w:hAnsiTheme="minorHAnsi"/>
          <w:b/>
          <w:i/>
          <w:sz w:val="20"/>
          <w:szCs w:val="20"/>
          <w:lang w:val="en"/>
        </w:rPr>
        <w:tab/>
        <w:t>Solutions</w:t>
      </w:r>
      <w:r w:rsidRPr="009E79D8">
        <w:rPr>
          <w:rFonts w:asciiTheme="minorHAnsi" w:eastAsia="Times New Roman" w:hAnsiTheme="minorHAnsi"/>
          <w:b/>
          <w:i/>
          <w:sz w:val="20"/>
          <w:szCs w:val="20"/>
          <w:lang w:val="en"/>
        </w:rPr>
        <w:t xml:space="preserve"> Account Manager</w:t>
      </w:r>
      <w:r>
        <w:rPr>
          <w:rFonts w:asciiTheme="minorHAnsi" w:eastAsia="Times New Roman" w:hAnsiTheme="minorHAnsi"/>
          <w:b/>
          <w:i/>
          <w:sz w:val="20"/>
          <w:szCs w:val="20"/>
          <w:lang w:val="en"/>
        </w:rPr>
        <w:t>—</w:t>
      </w:r>
      <w:r w:rsidR="00DC450A">
        <w:rPr>
          <w:rFonts w:asciiTheme="minorHAnsi" w:eastAsia="Times New Roman" w:hAnsiTheme="minorHAnsi"/>
          <w:b/>
          <w:i/>
          <w:sz w:val="20"/>
          <w:szCs w:val="20"/>
          <w:u w:val="single"/>
          <w:lang w:val="en"/>
        </w:rPr>
        <w:t>Gafachi</w:t>
      </w:r>
      <w:r w:rsidRPr="004D67B1">
        <w:rPr>
          <w:rFonts w:asciiTheme="minorHAnsi" w:eastAsia="Times New Roman" w:hAnsiTheme="minorHAnsi"/>
          <w:b/>
          <w:i/>
          <w:sz w:val="20"/>
          <w:szCs w:val="20"/>
          <w:u w:val="single"/>
          <w:lang w:val="en"/>
        </w:rPr>
        <w:t xml:space="preserve"> </w:t>
      </w:r>
      <w:r w:rsidR="00DC450A">
        <w:rPr>
          <w:rFonts w:asciiTheme="minorHAnsi" w:eastAsia="Times New Roman" w:hAnsiTheme="minorHAnsi"/>
          <w:b/>
          <w:i/>
          <w:sz w:val="20"/>
          <w:szCs w:val="20"/>
          <w:u w:val="single"/>
          <w:lang w:val="en"/>
        </w:rPr>
        <w:t>Wholesale Telecom</w:t>
      </w:r>
    </w:p>
    <w:p w14:paraId="4A99F0C2" w14:textId="77777777" w:rsidR="00987A96" w:rsidRPr="00987A96" w:rsidRDefault="00DC450A" w:rsidP="00987A96">
      <w:pPr>
        <w:numPr>
          <w:ilvl w:val="0"/>
          <w:numId w:val="15"/>
        </w:numPr>
        <w:tabs>
          <w:tab w:val="left" w:pos="360"/>
          <w:tab w:val="left" w:pos="720"/>
        </w:tabs>
        <w:spacing w:after="0" w:line="240" w:lineRule="auto"/>
        <w:jc w:val="both"/>
        <w:rPr>
          <w:rFonts w:asciiTheme="minorHAnsi" w:eastAsia="Times New Roman" w:hAnsiTheme="minorHAnsi"/>
          <w:b/>
          <w:sz w:val="20"/>
          <w:szCs w:val="20"/>
          <w:lang w:val="en"/>
        </w:rPr>
      </w:pPr>
      <w:r>
        <w:rPr>
          <w:rFonts w:asciiTheme="minorHAnsi" w:eastAsia="Times New Roman" w:hAnsiTheme="minorHAnsi"/>
          <w:sz w:val="20"/>
          <w:szCs w:val="20"/>
        </w:rPr>
        <w:t>Identified</w:t>
      </w:r>
      <w:r w:rsidR="004D67B1" w:rsidRPr="001C793C">
        <w:rPr>
          <w:rFonts w:asciiTheme="minorHAnsi" w:eastAsia="Times New Roman" w:hAnsiTheme="minorHAnsi"/>
          <w:sz w:val="20"/>
          <w:szCs w:val="20"/>
        </w:rPr>
        <w:t xml:space="preserve"> prospects, design pricing, provide proposals, </w:t>
      </w:r>
      <w:r w:rsidR="004D67B1">
        <w:rPr>
          <w:rFonts w:asciiTheme="minorHAnsi" w:eastAsia="Times New Roman" w:hAnsiTheme="minorHAnsi"/>
          <w:sz w:val="20"/>
          <w:szCs w:val="20"/>
        </w:rPr>
        <w:t xml:space="preserve">close accounts, </w:t>
      </w:r>
      <w:r w:rsidR="004D67B1" w:rsidRPr="001C793C">
        <w:rPr>
          <w:rFonts w:asciiTheme="minorHAnsi" w:eastAsia="Times New Roman" w:hAnsiTheme="minorHAnsi"/>
          <w:sz w:val="20"/>
          <w:szCs w:val="20"/>
        </w:rPr>
        <w:t xml:space="preserve">manage </w:t>
      </w:r>
      <w:r w:rsidR="00D8204F">
        <w:rPr>
          <w:rFonts w:asciiTheme="minorHAnsi" w:eastAsia="Times New Roman" w:hAnsiTheme="minorHAnsi"/>
          <w:sz w:val="20"/>
          <w:szCs w:val="20"/>
        </w:rPr>
        <w:t xml:space="preserve">implement and maintain accounts </w:t>
      </w:r>
      <w:r w:rsidR="004D67B1">
        <w:rPr>
          <w:rFonts w:asciiTheme="minorHAnsi" w:eastAsia="Times New Roman" w:hAnsiTheme="minorHAnsi"/>
          <w:sz w:val="20"/>
          <w:szCs w:val="20"/>
          <w:lang w:val="en"/>
        </w:rPr>
        <w:t xml:space="preserve">for this </w:t>
      </w:r>
      <w:r w:rsidR="00D8204F">
        <w:rPr>
          <w:rFonts w:asciiTheme="minorHAnsi" w:eastAsia="Times New Roman" w:hAnsiTheme="minorHAnsi"/>
          <w:sz w:val="20"/>
          <w:szCs w:val="20"/>
          <w:lang w:val="en"/>
        </w:rPr>
        <w:t>d</w:t>
      </w:r>
      <w:r w:rsidR="004D67B1" w:rsidRPr="004D67B1">
        <w:rPr>
          <w:rFonts w:asciiTheme="minorHAnsi" w:eastAsia="Times New Roman" w:hAnsiTheme="minorHAnsi"/>
          <w:sz w:val="20"/>
          <w:szCs w:val="20"/>
          <w:lang w:val="en"/>
        </w:rPr>
        <w:t>ependable and competitively-priced wholesale voice over IP termination and origination solutions for enterprise, call centers, and carriers</w:t>
      </w:r>
    </w:p>
    <w:p w14:paraId="0EB61952" w14:textId="77777777" w:rsidR="004D67B1" w:rsidRPr="003441FB" w:rsidRDefault="00987A96" w:rsidP="004D67B1">
      <w:pPr>
        <w:tabs>
          <w:tab w:val="left" w:pos="360"/>
        </w:tabs>
        <w:spacing w:after="0" w:line="240" w:lineRule="auto"/>
        <w:rPr>
          <w:rFonts w:asciiTheme="minorHAnsi" w:eastAsia="Times New Roman" w:hAnsiTheme="minorHAnsi"/>
          <w:bCs/>
          <w:sz w:val="20"/>
          <w:szCs w:val="20"/>
        </w:rPr>
      </w:pPr>
      <w:r>
        <w:rPr>
          <w:rFonts w:asciiTheme="minorHAnsi" w:eastAsia="Times New Roman" w:hAnsiTheme="minorHAnsi"/>
          <w:b/>
          <w:bCs/>
          <w:sz w:val="20"/>
          <w:szCs w:val="20"/>
        </w:rPr>
        <w:tab/>
      </w:r>
      <w:r w:rsidR="004D67B1" w:rsidRPr="003441FB">
        <w:rPr>
          <w:rFonts w:asciiTheme="minorHAnsi" w:eastAsia="Times New Roman" w:hAnsiTheme="minorHAnsi"/>
          <w:b/>
          <w:bCs/>
          <w:i/>
          <w:sz w:val="20"/>
          <w:szCs w:val="20"/>
        </w:rPr>
        <w:t xml:space="preserve">Channel Sales Specialist, </w:t>
      </w:r>
      <w:r w:rsidR="004D67B1" w:rsidRPr="003441FB">
        <w:rPr>
          <w:rFonts w:asciiTheme="minorHAnsi" w:eastAsia="Times New Roman" w:hAnsiTheme="minorHAnsi"/>
          <w:b/>
          <w:bCs/>
          <w:i/>
          <w:sz w:val="20"/>
          <w:szCs w:val="20"/>
          <w:u w:val="single"/>
        </w:rPr>
        <w:t>Panasonic – PSCA</w:t>
      </w:r>
      <w:r>
        <w:rPr>
          <w:rFonts w:asciiTheme="minorHAnsi" w:eastAsia="Times New Roman" w:hAnsiTheme="minorHAnsi"/>
          <w:b/>
          <w:bCs/>
          <w:i/>
          <w:sz w:val="20"/>
          <w:szCs w:val="20"/>
        </w:rPr>
        <w:t xml:space="preserve"> </w:t>
      </w:r>
    </w:p>
    <w:p w14:paraId="7AF62644" w14:textId="77777777" w:rsidR="00987A96" w:rsidRPr="00987A96" w:rsidRDefault="004D67B1" w:rsidP="00987A96">
      <w:pPr>
        <w:pStyle w:val="ListParagraph"/>
        <w:numPr>
          <w:ilvl w:val="0"/>
          <w:numId w:val="20"/>
        </w:numPr>
        <w:tabs>
          <w:tab w:val="left" w:pos="360"/>
        </w:tabs>
        <w:spacing w:after="0" w:line="240" w:lineRule="auto"/>
        <w:ind w:left="720"/>
        <w:jc w:val="both"/>
        <w:rPr>
          <w:rFonts w:asciiTheme="minorHAnsi" w:eastAsia="Times New Roman" w:hAnsiTheme="minorHAnsi"/>
          <w:bCs/>
          <w:sz w:val="20"/>
          <w:szCs w:val="20"/>
        </w:rPr>
      </w:pPr>
      <w:r w:rsidRPr="003441FB">
        <w:rPr>
          <w:rFonts w:asciiTheme="minorHAnsi" w:eastAsia="Times New Roman" w:hAnsiTheme="minorHAnsi"/>
          <w:bCs/>
          <w:sz w:val="20"/>
          <w:szCs w:val="20"/>
        </w:rPr>
        <w:t xml:space="preserve">Introduced Panasonic SIP Endpoints (VoIP phones) to large Direct Market Resellers (i.e., CDW) and VARs upon product launch at tradeshows and corporate headquarters  </w:t>
      </w:r>
    </w:p>
    <w:p w14:paraId="502709D8" w14:textId="77777777" w:rsidR="004D67B1" w:rsidRPr="003441FB" w:rsidRDefault="004D67B1" w:rsidP="004D67B1">
      <w:pPr>
        <w:spacing w:after="0" w:line="240" w:lineRule="auto"/>
        <w:ind w:left="360"/>
        <w:jc w:val="both"/>
        <w:rPr>
          <w:rFonts w:asciiTheme="minorHAnsi" w:eastAsia="Times New Roman" w:hAnsiTheme="minorHAnsi"/>
          <w:b/>
          <w:bCs/>
          <w:i/>
          <w:sz w:val="20"/>
          <w:szCs w:val="20"/>
        </w:rPr>
      </w:pPr>
      <w:r w:rsidRPr="003441FB">
        <w:rPr>
          <w:rFonts w:asciiTheme="minorHAnsi" w:eastAsia="Times New Roman" w:hAnsiTheme="minorHAnsi"/>
          <w:b/>
          <w:bCs/>
          <w:i/>
          <w:sz w:val="20"/>
          <w:szCs w:val="20"/>
        </w:rPr>
        <w:t xml:space="preserve">Channel Manager, </w:t>
      </w:r>
      <w:r w:rsidRPr="003441FB">
        <w:rPr>
          <w:rFonts w:asciiTheme="minorHAnsi" w:eastAsia="Times New Roman" w:hAnsiTheme="minorHAnsi"/>
          <w:b/>
          <w:bCs/>
          <w:i/>
          <w:sz w:val="20"/>
          <w:szCs w:val="20"/>
          <w:u w:val="single"/>
        </w:rPr>
        <w:t>Synnex</w:t>
      </w:r>
    </w:p>
    <w:p w14:paraId="04B18926" w14:textId="77777777" w:rsidR="004D67B1" w:rsidRPr="003441FB" w:rsidRDefault="004D67B1" w:rsidP="004D67B1">
      <w:pPr>
        <w:pStyle w:val="ListParagraph"/>
        <w:numPr>
          <w:ilvl w:val="0"/>
          <w:numId w:val="20"/>
        </w:numPr>
        <w:spacing w:after="0" w:line="240" w:lineRule="auto"/>
        <w:ind w:left="720"/>
        <w:jc w:val="both"/>
        <w:rPr>
          <w:rFonts w:asciiTheme="minorHAnsi" w:eastAsia="Times New Roman" w:hAnsiTheme="minorHAnsi"/>
          <w:bCs/>
          <w:i/>
          <w:sz w:val="20"/>
          <w:szCs w:val="20"/>
        </w:rPr>
      </w:pPr>
      <w:r w:rsidRPr="003441FB">
        <w:rPr>
          <w:rFonts w:asciiTheme="minorHAnsi" w:eastAsia="Times New Roman" w:hAnsiTheme="minorHAnsi"/>
          <w:sz w:val="20"/>
          <w:szCs w:val="20"/>
          <w:lang w:val="en"/>
        </w:rPr>
        <w:t>Responsible for national partner recruitment and development of VAR's</w:t>
      </w:r>
    </w:p>
    <w:p w14:paraId="29E73CF0" w14:textId="77777777" w:rsidR="004D67B1" w:rsidRPr="003441FB" w:rsidRDefault="004D67B1" w:rsidP="004D67B1">
      <w:pPr>
        <w:pStyle w:val="ListParagraph"/>
        <w:numPr>
          <w:ilvl w:val="0"/>
          <w:numId w:val="20"/>
        </w:numPr>
        <w:spacing w:after="0" w:line="240" w:lineRule="auto"/>
        <w:ind w:left="720"/>
        <w:jc w:val="both"/>
        <w:rPr>
          <w:rFonts w:asciiTheme="minorHAnsi" w:eastAsia="Times New Roman" w:hAnsiTheme="minorHAnsi"/>
          <w:bCs/>
          <w:i/>
          <w:sz w:val="20"/>
          <w:szCs w:val="20"/>
        </w:rPr>
      </w:pPr>
      <w:r w:rsidRPr="003441FB">
        <w:rPr>
          <w:rFonts w:asciiTheme="minorHAnsi" w:eastAsia="Times New Roman" w:hAnsiTheme="minorHAnsi"/>
          <w:sz w:val="20"/>
          <w:szCs w:val="20"/>
          <w:lang w:val="en"/>
        </w:rPr>
        <w:t>Developed and won business on be</w:t>
      </w:r>
      <w:r w:rsidR="00D8204F">
        <w:rPr>
          <w:rFonts w:asciiTheme="minorHAnsi" w:eastAsia="Times New Roman" w:hAnsiTheme="minorHAnsi"/>
          <w:sz w:val="20"/>
          <w:szCs w:val="20"/>
          <w:lang w:val="en"/>
        </w:rPr>
        <w:t xml:space="preserve">half of authorized partners of </w:t>
      </w:r>
      <w:r w:rsidRPr="003441FB">
        <w:rPr>
          <w:rFonts w:asciiTheme="minorHAnsi" w:eastAsia="Times New Roman" w:hAnsiTheme="minorHAnsi"/>
          <w:sz w:val="20"/>
          <w:szCs w:val="20"/>
          <w:lang w:val="en"/>
        </w:rPr>
        <w:t>VoIP and Unified Communications products</w:t>
      </w:r>
    </w:p>
    <w:p w14:paraId="27199DA1" w14:textId="77777777" w:rsidR="004D67B1" w:rsidRPr="003441FB" w:rsidRDefault="004D67B1" w:rsidP="004D67B1">
      <w:pPr>
        <w:pStyle w:val="ListParagraph"/>
        <w:numPr>
          <w:ilvl w:val="0"/>
          <w:numId w:val="20"/>
        </w:numPr>
        <w:spacing w:after="0" w:line="240" w:lineRule="auto"/>
        <w:ind w:left="720"/>
        <w:jc w:val="both"/>
        <w:rPr>
          <w:rFonts w:asciiTheme="minorHAnsi" w:eastAsia="Times New Roman" w:hAnsiTheme="minorHAnsi"/>
          <w:bCs/>
          <w:i/>
          <w:sz w:val="20"/>
          <w:szCs w:val="20"/>
        </w:rPr>
      </w:pPr>
      <w:r w:rsidRPr="003441FB">
        <w:rPr>
          <w:rFonts w:asciiTheme="minorHAnsi" w:eastAsia="Times New Roman" w:hAnsiTheme="minorHAnsi"/>
          <w:sz w:val="20"/>
          <w:szCs w:val="20"/>
          <w:lang w:val="en"/>
        </w:rPr>
        <w:t>Collaborated with Alteva, an underlying service provider, to solidify program details to develop the service offering; attended trade shows to demonstrate and explain the product</w:t>
      </w:r>
    </w:p>
    <w:p w14:paraId="1CC0E62F" w14:textId="77777777" w:rsidR="004D67B1" w:rsidRPr="003441FB" w:rsidRDefault="004D67B1" w:rsidP="004D67B1">
      <w:pPr>
        <w:spacing w:after="0" w:line="240" w:lineRule="auto"/>
        <w:ind w:firstLine="360"/>
        <w:jc w:val="both"/>
        <w:rPr>
          <w:rFonts w:asciiTheme="minorHAnsi" w:eastAsia="Times New Roman" w:hAnsiTheme="minorHAnsi"/>
          <w:sz w:val="20"/>
          <w:szCs w:val="20"/>
        </w:rPr>
      </w:pPr>
      <w:r w:rsidRPr="003441FB">
        <w:rPr>
          <w:rFonts w:asciiTheme="minorHAnsi" w:eastAsia="Times New Roman" w:hAnsiTheme="minorHAnsi"/>
          <w:b/>
          <w:bCs/>
          <w:i/>
          <w:sz w:val="20"/>
          <w:szCs w:val="20"/>
        </w:rPr>
        <w:t>Senior Sales Executive,</w:t>
      </w:r>
      <w:r w:rsidRPr="003441FB">
        <w:rPr>
          <w:rFonts w:asciiTheme="minorHAnsi" w:eastAsia="Times New Roman" w:hAnsiTheme="minorHAnsi"/>
          <w:bCs/>
          <w:i/>
          <w:sz w:val="20"/>
          <w:szCs w:val="20"/>
        </w:rPr>
        <w:t xml:space="preserve"> </w:t>
      </w:r>
      <w:r w:rsidR="00987A96">
        <w:rPr>
          <w:rFonts w:asciiTheme="minorHAnsi" w:eastAsia="Times New Roman" w:hAnsiTheme="minorHAnsi"/>
          <w:b/>
          <w:bCs/>
          <w:i/>
          <w:sz w:val="20"/>
          <w:szCs w:val="20"/>
          <w:u w:val="single"/>
        </w:rPr>
        <w:t>RingCentral, Inc.</w:t>
      </w:r>
    </w:p>
    <w:p w14:paraId="2F4B517F" w14:textId="77777777" w:rsidR="004D67B1" w:rsidRPr="003441FB" w:rsidRDefault="004D67B1" w:rsidP="004D67B1">
      <w:pPr>
        <w:pStyle w:val="ListParagraph"/>
        <w:numPr>
          <w:ilvl w:val="0"/>
          <w:numId w:val="20"/>
        </w:numPr>
        <w:spacing w:after="0" w:line="240" w:lineRule="auto"/>
        <w:ind w:left="720"/>
        <w:jc w:val="both"/>
        <w:rPr>
          <w:rFonts w:asciiTheme="minorHAnsi" w:eastAsia="Times New Roman" w:hAnsiTheme="minorHAnsi"/>
          <w:sz w:val="20"/>
          <w:szCs w:val="20"/>
        </w:rPr>
      </w:pPr>
      <w:r w:rsidRPr="003441FB">
        <w:rPr>
          <w:rFonts w:asciiTheme="minorHAnsi" w:eastAsia="Times New Roman" w:hAnsiTheme="minorHAnsi"/>
          <w:sz w:val="20"/>
          <w:szCs w:val="20"/>
        </w:rPr>
        <w:t>Recruited to help launch its U.S. based sales team concentrating on large Enterprise opportunities in North America</w:t>
      </w:r>
    </w:p>
    <w:p w14:paraId="7782465B" w14:textId="77777777" w:rsidR="004D67B1" w:rsidRPr="003441FB" w:rsidRDefault="004D67B1" w:rsidP="004D67B1">
      <w:pPr>
        <w:pStyle w:val="ListParagraph"/>
        <w:numPr>
          <w:ilvl w:val="0"/>
          <w:numId w:val="20"/>
        </w:numPr>
        <w:spacing w:after="0" w:line="240" w:lineRule="auto"/>
        <w:ind w:left="720"/>
        <w:jc w:val="both"/>
        <w:rPr>
          <w:rFonts w:asciiTheme="minorHAnsi" w:eastAsia="Times New Roman" w:hAnsiTheme="minorHAnsi"/>
          <w:sz w:val="20"/>
          <w:szCs w:val="20"/>
        </w:rPr>
      </w:pPr>
      <w:r w:rsidRPr="003441FB">
        <w:rPr>
          <w:rFonts w:asciiTheme="minorHAnsi" w:eastAsia="Times New Roman" w:hAnsiTheme="minorHAnsi"/>
          <w:sz w:val="20"/>
          <w:szCs w:val="20"/>
        </w:rPr>
        <w:t>Traveled to the Philippine call center to study the processes and bring the sales operation to bring to the U.S. to serve middle market and enterprise accounts</w:t>
      </w:r>
    </w:p>
    <w:p w14:paraId="5BD20D5D" w14:textId="77777777" w:rsidR="004D67B1" w:rsidRPr="00950C41" w:rsidRDefault="004D67B1" w:rsidP="004D67B1">
      <w:pPr>
        <w:pStyle w:val="ListParagraph"/>
        <w:numPr>
          <w:ilvl w:val="0"/>
          <w:numId w:val="20"/>
        </w:numPr>
        <w:spacing w:after="0" w:line="240" w:lineRule="auto"/>
        <w:ind w:left="720"/>
        <w:jc w:val="both"/>
        <w:rPr>
          <w:rFonts w:asciiTheme="minorHAnsi" w:eastAsia="Times New Roman" w:hAnsiTheme="minorHAnsi"/>
          <w:sz w:val="20"/>
          <w:szCs w:val="20"/>
          <w:highlight w:val="yellow"/>
        </w:rPr>
      </w:pPr>
      <w:r w:rsidRPr="00950C41">
        <w:rPr>
          <w:rFonts w:asciiTheme="minorHAnsi" w:eastAsia="Times New Roman" w:hAnsiTheme="minorHAnsi"/>
          <w:sz w:val="20"/>
          <w:szCs w:val="20"/>
          <w:highlight w:val="yellow"/>
        </w:rPr>
        <w:t>Consistently closed $80,000 of annualized revenue on a monthly basis, with product offering which included Hosted VoIP services and phones</w:t>
      </w:r>
    </w:p>
    <w:p w14:paraId="24578FD0" w14:textId="77777777" w:rsidR="00B2104D" w:rsidRPr="00DC450A" w:rsidRDefault="00B2104D" w:rsidP="00DC450A">
      <w:pPr>
        <w:tabs>
          <w:tab w:val="left" w:pos="360"/>
          <w:tab w:val="left" w:pos="720"/>
          <w:tab w:val="left" w:pos="1200"/>
          <w:tab w:val="left" w:pos="1440"/>
          <w:tab w:val="left" w:pos="4320"/>
          <w:tab w:val="left" w:pos="4680"/>
          <w:tab w:val="left" w:pos="5160"/>
          <w:tab w:val="left" w:pos="7220"/>
        </w:tabs>
        <w:spacing w:after="0" w:line="240" w:lineRule="auto"/>
        <w:jc w:val="both"/>
        <w:rPr>
          <w:rFonts w:asciiTheme="minorHAnsi" w:eastAsia="Times New Roman" w:hAnsiTheme="minorHAnsi"/>
          <w:b/>
          <w:bCs/>
          <w:sz w:val="20"/>
          <w:szCs w:val="20"/>
        </w:rPr>
      </w:pPr>
    </w:p>
    <w:p w14:paraId="4E34EF09" w14:textId="77777777" w:rsidR="00DC1A74" w:rsidRPr="00183588" w:rsidRDefault="00E51474" w:rsidP="00183588">
      <w:pPr>
        <w:tabs>
          <w:tab w:val="left" w:pos="8190"/>
        </w:tabs>
        <w:spacing w:after="0" w:line="240" w:lineRule="auto"/>
        <w:outlineLvl w:val="2"/>
        <w:rPr>
          <w:rFonts w:asciiTheme="minorHAnsi" w:eastAsia="Times New Roman" w:hAnsiTheme="minorHAnsi"/>
          <w:sz w:val="20"/>
          <w:szCs w:val="20"/>
        </w:rPr>
      </w:pPr>
      <w:hyperlink r:id="rId9" w:history="1">
        <w:r w:rsidR="001A1230" w:rsidRPr="003441FB">
          <w:rPr>
            <w:rFonts w:asciiTheme="minorHAnsi" w:eastAsia="Times New Roman" w:hAnsiTheme="minorHAnsi"/>
            <w:b/>
            <w:bCs/>
            <w:sz w:val="20"/>
            <w:szCs w:val="20"/>
          </w:rPr>
          <w:t>Onebox, Division of J2 Global</w:t>
        </w:r>
      </w:hyperlink>
      <w:r w:rsidR="007227DC">
        <w:rPr>
          <w:rFonts w:asciiTheme="minorHAnsi" w:eastAsia="Times New Roman" w:hAnsiTheme="minorHAnsi"/>
          <w:b/>
          <w:bCs/>
          <w:sz w:val="20"/>
          <w:szCs w:val="20"/>
        </w:rPr>
        <w:t xml:space="preserve">, Los Angeles, CA </w:t>
      </w:r>
      <w:r w:rsidR="00183588">
        <w:rPr>
          <w:rFonts w:asciiTheme="minorHAnsi" w:eastAsia="Times New Roman" w:hAnsiTheme="minorHAnsi"/>
          <w:sz w:val="20"/>
          <w:szCs w:val="20"/>
        </w:rPr>
        <w:t xml:space="preserve">  </w:t>
      </w:r>
      <w:r w:rsidR="00183588" w:rsidRPr="003441FB">
        <w:rPr>
          <w:rFonts w:asciiTheme="minorHAnsi" w:eastAsia="Times New Roman" w:hAnsiTheme="minorHAnsi"/>
          <w:b/>
          <w:i/>
          <w:sz w:val="20"/>
          <w:szCs w:val="20"/>
        </w:rPr>
        <w:t>Sales Executive</w:t>
      </w:r>
      <w:r w:rsidR="00183588" w:rsidRPr="003441FB">
        <w:rPr>
          <w:rFonts w:asciiTheme="minorHAnsi" w:eastAsia="Times New Roman" w:hAnsiTheme="minorHAnsi"/>
          <w:b/>
          <w:sz w:val="20"/>
          <w:szCs w:val="20"/>
        </w:rPr>
        <w:t xml:space="preserve"> </w:t>
      </w:r>
      <w:r w:rsidR="00183588">
        <w:rPr>
          <w:rFonts w:asciiTheme="minorHAnsi" w:eastAsia="Times New Roman" w:hAnsiTheme="minorHAnsi"/>
          <w:b/>
          <w:sz w:val="20"/>
          <w:szCs w:val="20"/>
        </w:rPr>
        <w:t xml:space="preserve">          </w:t>
      </w:r>
      <w:r w:rsidR="00183588" w:rsidRPr="003441FB">
        <w:rPr>
          <w:rFonts w:asciiTheme="minorHAnsi" w:eastAsia="Times New Roman" w:hAnsiTheme="minorHAnsi"/>
          <w:b/>
          <w:sz w:val="20"/>
          <w:szCs w:val="20"/>
        </w:rPr>
        <w:t xml:space="preserve">                                                   </w:t>
      </w:r>
      <w:proofErr w:type="gramStart"/>
      <w:r w:rsidR="00EA14F2">
        <w:rPr>
          <w:rFonts w:asciiTheme="minorHAnsi" w:eastAsia="Times New Roman" w:hAnsiTheme="minorHAnsi"/>
          <w:b/>
          <w:sz w:val="20"/>
          <w:szCs w:val="20"/>
        </w:rPr>
        <w:t>April,</w:t>
      </w:r>
      <w:proofErr w:type="gramEnd"/>
      <w:r w:rsidR="00EA14F2">
        <w:rPr>
          <w:rFonts w:asciiTheme="minorHAnsi" w:eastAsia="Times New Roman" w:hAnsiTheme="minorHAnsi"/>
          <w:b/>
          <w:sz w:val="20"/>
          <w:szCs w:val="20"/>
        </w:rPr>
        <w:t xml:space="preserve"> 2006</w:t>
      </w:r>
      <w:r w:rsidR="00DC1A74" w:rsidRPr="003441FB">
        <w:rPr>
          <w:rFonts w:asciiTheme="minorHAnsi" w:eastAsia="Times New Roman" w:hAnsiTheme="minorHAnsi"/>
          <w:b/>
          <w:sz w:val="20"/>
          <w:szCs w:val="20"/>
        </w:rPr>
        <w:t>-</w:t>
      </w:r>
      <w:r w:rsidR="00EA14F2">
        <w:rPr>
          <w:rFonts w:asciiTheme="minorHAnsi" w:eastAsia="Times New Roman" w:hAnsiTheme="minorHAnsi"/>
          <w:b/>
          <w:sz w:val="20"/>
          <w:szCs w:val="20"/>
        </w:rPr>
        <w:t xml:space="preserve">August, </w:t>
      </w:r>
      <w:r w:rsidR="00DC1A74" w:rsidRPr="003441FB">
        <w:rPr>
          <w:rFonts w:asciiTheme="minorHAnsi" w:eastAsia="Times New Roman" w:hAnsiTheme="minorHAnsi"/>
          <w:b/>
          <w:sz w:val="20"/>
          <w:szCs w:val="20"/>
        </w:rPr>
        <w:t>2009</w:t>
      </w:r>
      <w:r w:rsidR="001A1230" w:rsidRPr="003441FB">
        <w:rPr>
          <w:rFonts w:asciiTheme="minorHAnsi" w:eastAsia="Times New Roman" w:hAnsiTheme="minorHAnsi"/>
          <w:sz w:val="20"/>
          <w:szCs w:val="20"/>
        </w:rPr>
        <w:t xml:space="preserve"> </w:t>
      </w:r>
    </w:p>
    <w:p w14:paraId="5FC30941" w14:textId="77777777" w:rsidR="00DC1A74" w:rsidRPr="003441FB" w:rsidRDefault="00DC1A74" w:rsidP="00D05418">
      <w:pPr>
        <w:tabs>
          <w:tab w:val="left" w:pos="360"/>
        </w:tabs>
        <w:spacing w:after="0" w:line="240" w:lineRule="auto"/>
        <w:ind w:left="720" w:hanging="720"/>
        <w:jc w:val="both"/>
        <w:rPr>
          <w:rFonts w:asciiTheme="minorHAnsi" w:eastAsia="Times New Roman" w:hAnsiTheme="minorHAnsi"/>
          <w:sz w:val="20"/>
          <w:szCs w:val="20"/>
        </w:rPr>
      </w:pPr>
      <w:r w:rsidRPr="003441FB">
        <w:rPr>
          <w:rFonts w:asciiTheme="minorHAnsi" w:eastAsia="Times New Roman" w:hAnsiTheme="minorHAnsi"/>
          <w:sz w:val="20"/>
          <w:szCs w:val="20"/>
        </w:rPr>
        <w:tab/>
      </w:r>
      <w:r w:rsidRPr="003441FB">
        <w:rPr>
          <w:rFonts w:asciiTheme="minorHAnsi" w:eastAsia="Times New Roman" w:hAnsiTheme="minorHAnsi"/>
          <w:sz w:val="20"/>
          <w:szCs w:val="20"/>
        </w:rPr>
        <w:sym w:font="Symbol" w:char="F0B7"/>
      </w:r>
      <w:r w:rsidRPr="003441FB">
        <w:rPr>
          <w:rFonts w:asciiTheme="minorHAnsi" w:eastAsia="Times New Roman" w:hAnsiTheme="minorHAnsi"/>
          <w:sz w:val="20"/>
          <w:szCs w:val="20"/>
        </w:rPr>
        <w:tab/>
        <w:t>Developed tactical and strategic strategies for achieving Company sales goals and business objectives by develo</w:t>
      </w:r>
      <w:r w:rsidR="00D4436D" w:rsidRPr="003441FB">
        <w:rPr>
          <w:rFonts w:asciiTheme="minorHAnsi" w:eastAsia="Times New Roman" w:hAnsiTheme="minorHAnsi"/>
          <w:sz w:val="20"/>
          <w:szCs w:val="20"/>
        </w:rPr>
        <w:t>ping and identifying end-user</w:t>
      </w:r>
      <w:r w:rsidRPr="003441FB">
        <w:rPr>
          <w:rFonts w:asciiTheme="minorHAnsi" w:eastAsia="Times New Roman" w:hAnsiTheme="minorHAnsi"/>
          <w:sz w:val="20"/>
          <w:szCs w:val="20"/>
        </w:rPr>
        <w:t xml:space="preserve"> opportunities thr</w:t>
      </w:r>
      <w:r w:rsidR="00A35B7A" w:rsidRPr="003441FB">
        <w:rPr>
          <w:rFonts w:asciiTheme="minorHAnsi" w:eastAsia="Times New Roman" w:hAnsiTheme="minorHAnsi"/>
          <w:sz w:val="20"/>
          <w:szCs w:val="20"/>
        </w:rPr>
        <w:t xml:space="preserve">ough prospecting, </w:t>
      </w:r>
      <w:r w:rsidR="00D4436D" w:rsidRPr="003441FB">
        <w:rPr>
          <w:rFonts w:asciiTheme="minorHAnsi" w:eastAsia="Times New Roman" w:hAnsiTheme="minorHAnsi"/>
          <w:sz w:val="20"/>
          <w:szCs w:val="20"/>
        </w:rPr>
        <w:t xml:space="preserve">key </w:t>
      </w:r>
      <w:r w:rsidRPr="003441FB">
        <w:rPr>
          <w:rFonts w:asciiTheme="minorHAnsi" w:eastAsia="Times New Roman" w:hAnsiTheme="minorHAnsi"/>
          <w:sz w:val="20"/>
          <w:szCs w:val="20"/>
        </w:rPr>
        <w:t xml:space="preserve">calls </w:t>
      </w:r>
      <w:r w:rsidR="00D4436D" w:rsidRPr="003441FB">
        <w:rPr>
          <w:rFonts w:asciiTheme="minorHAnsi" w:eastAsia="Times New Roman" w:hAnsiTheme="minorHAnsi"/>
          <w:sz w:val="20"/>
          <w:szCs w:val="20"/>
        </w:rPr>
        <w:t>and demos</w:t>
      </w:r>
    </w:p>
    <w:p w14:paraId="5846EC69" w14:textId="77777777" w:rsidR="00DC1A74" w:rsidRPr="003441FB" w:rsidRDefault="00DC1A74" w:rsidP="00D05418">
      <w:pPr>
        <w:tabs>
          <w:tab w:val="left" w:pos="360"/>
        </w:tabs>
        <w:spacing w:after="0" w:line="240" w:lineRule="auto"/>
        <w:ind w:left="720" w:hanging="720"/>
        <w:jc w:val="both"/>
        <w:rPr>
          <w:rFonts w:asciiTheme="minorHAnsi" w:eastAsia="Times New Roman" w:hAnsiTheme="minorHAnsi"/>
          <w:sz w:val="20"/>
          <w:szCs w:val="20"/>
        </w:rPr>
      </w:pPr>
      <w:r w:rsidRPr="003441FB">
        <w:rPr>
          <w:rFonts w:asciiTheme="minorHAnsi" w:eastAsia="Times New Roman" w:hAnsiTheme="minorHAnsi"/>
          <w:sz w:val="20"/>
          <w:szCs w:val="20"/>
        </w:rPr>
        <w:tab/>
      </w:r>
      <w:r w:rsidRPr="003441FB">
        <w:rPr>
          <w:rFonts w:asciiTheme="minorHAnsi" w:eastAsia="Times New Roman" w:hAnsiTheme="minorHAnsi"/>
          <w:sz w:val="20"/>
          <w:szCs w:val="20"/>
        </w:rPr>
        <w:sym w:font="Symbol" w:char="F0B7"/>
      </w:r>
      <w:r w:rsidRPr="003441FB">
        <w:rPr>
          <w:rFonts w:asciiTheme="minorHAnsi" w:eastAsia="Times New Roman" w:hAnsiTheme="minorHAnsi"/>
          <w:sz w:val="20"/>
          <w:szCs w:val="20"/>
        </w:rPr>
        <w:tab/>
        <w:t>Initiated on-going training for accounts using web tools to train customers a</w:t>
      </w:r>
      <w:r w:rsidR="00D4436D" w:rsidRPr="003441FB">
        <w:rPr>
          <w:rFonts w:asciiTheme="minorHAnsi" w:eastAsia="Times New Roman" w:hAnsiTheme="minorHAnsi"/>
          <w:sz w:val="20"/>
          <w:szCs w:val="20"/>
        </w:rPr>
        <w:t>nd demonstrate the product</w:t>
      </w:r>
    </w:p>
    <w:p w14:paraId="33E86444" w14:textId="54F09C6F" w:rsidR="00DC1A74" w:rsidRPr="003441FB" w:rsidRDefault="00053B92" w:rsidP="00D05418">
      <w:pPr>
        <w:pStyle w:val="ListParagraph"/>
        <w:numPr>
          <w:ilvl w:val="0"/>
          <w:numId w:val="27"/>
        </w:numPr>
        <w:tabs>
          <w:tab w:val="left" w:pos="8190"/>
        </w:tabs>
        <w:spacing w:after="0" w:line="240" w:lineRule="auto"/>
        <w:jc w:val="both"/>
        <w:outlineLvl w:val="2"/>
        <w:rPr>
          <w:rFonts w:asciiTheme="minorHAnsi" w:eastAsia="Times New Roman" w:hAnsiTheme="minorHAnsi"/>
          <w:sz w:val="20"/>
          <w:szCs w:val="20"/>
        </w:rPr>
      </w:pPr>
      <w:r w:rsidRPr="003441FB">
        <w:rPr>
          <w:rFonts w:asciiTheme="minorHAnsi" w:eastAsia="Times New Roman" w:hAnsiTheme="minorHAnsi"/>
          <w:sz w:val="20"/>
          <w:szCs w:val="20"/>
        </w:rPr>
        <w:t xml:space="preserve">Helped company grow from $1 </w:t>
      </w:r>
      <w:r w:rsidR="00AC5656">
        <w:rPr>
          <w:rFonts w:asciiTheme="minorHAnsi" w:eastAsia="Times New Roman" w:hAnsiTheme="minorHAnsi"/>
          <w:sz w:val="20"/>
          <w:szCs w:val="20"/>
        </w:rPr>
        <w:t xml:space="preserve">million </w:t>
      </w:r>
      <w:r w:rsidRPr="003441FB">
        <w:rPr>
          <w:rFonts w:asciiTheme="minorHAnsi" w:eastAsia="Times New Roman" w:hAnsiTheme="minorHAnsi"/>
          <w:sz w:val="20"/>
          <w:szCs w:val="20"/>
        </w:rPr>
        <w:t xml:space="preserve">to over $50 million </w:t>
      </w:r>
    </w:p>
    <w:p w14:paraId="755B62A9" w14:textId="77777777" w:rsidR="00DC1A74" w:rsidRPr="003441FB" w:rsidRDefault="001A1230" w:rsidP="00D05418">
      <w:pPr>
        <w:pStyle w:val="ListParagraph"/>
        <w:numPr>
          <w:ilvl w:val="0"/>
          <w:numId w:val="27"/>
        </w:numPr>
        <w:tabs>
          <w:tab w:val="left" w:pos="8190"/>
        </w:tabs>
        <w:spacing w:after="0" w:line="240" w:lineRule="auto"/>
        <w:jc w:val="both"/>
        <w:outlineLvl w:val="2"/>
        <w:rPr>
          <w:rFonts w:asciiTheme="minorHAnsi" w:eastAsia="Times New Roman" w:hAnsiTheme="minorHAnsi"/>
          <w:sz w:val="20"/>
          <w:szCs w:val="20"/>
        </w:rPr>
      </w:pPr>
      <w:r w:rsidRPr="003441FB">
        <w:rPr>
          <w:rFonts w:asciiTheme="minorHAnsi" w:eastAsia="Times New Roman" w:hAnsiTheme="minorHAnsi"/>
          <w:sz w:val="20"/>
          <w:szCs w:val="20"/>
        </w:rPr>
        <w:t>Assisted in website design and improvements, customer interfa</w:t>
      </w:r>
      <w:r w:rsidR="00053B92" w:rsidRPr="003441FB">
        <w:rPr>
          <w:rFonts w:asciiTheme="minorHAnsi" w:eastAsia="Times New Roman" w:hAnsiTheme="minorHAnsi"/>
          <w:sz w:val="20"/>
          <w:szCs w:val="20"/>
        </w:rPr>
        <w:t xml:space="preserve">ce improvements, signup process </w:t>
      </w:r>
      <w:r w:rsidRPr="003441FB">
        <w:rPr>
          <w:rFonts w:asciiTheme="minorHAnsi" w:eastAsia="Times New Roman" w:hAnsiTheme="minorHAnsi"/>
          <w:sz w:val="20"/>
          <w:szCs w:val="20"/>
        </w:rPr>
        <w:t>improvements a</w:t>
      </w:r>
      <w:r w:rsidR="00DC1A74" w:rsidRPr="003441FB">
        <w:rPr>
          <w:rFonts w:asciiTheme="minorHAnsi" w:eastAsia="Times New Roman" w:hAnsiTheme="minorHAnsi"/>
          <w:sz w:val="20"/>
          <w:szCs w:val="20"/>
        </w:rPr>
        <w:t>nd setting customer policies</w:t>
      </w:r>
    </w:p>
    <w:p w14:paraId="4DE4E50E" w14:textId="77777777" w:rsidR="00DC1A74" w:rsidRPr="00950C41" w:rsidRDefault="00DC1A74" w:rsidP="00D05418">
      <w:pPr>
        <w:pStyle w:val="ListParagraph"/>
        <w:numPr>
          <w:ilvl w:val="0"/>
          <w:numId w:val="27"/>
        </w:numPr>
        <w:tabs>
          <w:tab w:val="left" w:pos="8190"/>
        </w:tabs>
        <w:spacing w:after="0" w:line="240" w:lineRule="auto"/>
        <w:jc w:val="both"/>
        <w:outlineLvl w:val="2"/>
        <w:rPr>
          <w:rFonts w:asciiTheme="minorHAnsi" w:eastAsia="Times New Roman" w:hAnsiTheme="minorHAnsi"/>
          <w:sz w:val="20"/>
          <w:szCs w:val="20"/>
          <w:highlight w:val="yellow"/>
        </w:rPr>
      </w:pPr>
      <w:r w:rsidRPr="00950C41">
        <w:rPr>
          <w:rFonts w:asciiTheme="minorHAnsi" w:eastAsia="Times New Roman" w:hAnsiTheme="minorHAnsi"/>
          <w:sz w:val="20"/>
          <w:szCs w:val="20"/>
          <w:highlight w:val="yellow"/>
        </w:rPr>
        <w:t>C</w:t>
      </w:r>
      <w:r w:rsidR="001A1230" w:rsidRPr="00950C41">
        <w:rPr>
          <w:rFonts w:asciiTheme="minorHAnsi" w:eastAsia="Times New Roman" w:hAnsiTheme="minorHAnsi"/>
          <w:sz w:val="20"/>
          <w:szCs w:val="20"/>
          <w:highlight w:val="yellow"/>
        </w:rPr>
        <w:t>onsistently exceeded quota</w:t>
      </w:r>
      <w:r w:rsidRPr="00950C41">
        <w:rPr>
          <w:rFonts w:asciiTheme="minorHAnsi" w:eastAsia="Times New Roman" w:hAnsiTheme="minorHAnsi"/>
          <w:sz w:val="20"/>
          <w:szCs w:val="20"/>
          <w:highlight w:val="yellow"/>
        </w:rPr>
        <w:t xml:space="preserve">, </w:t>
      </w:r>
      <w:r w:rsidR="001A1230" w:rsidRPr="00950C41">
        <w:rPr>
          <w:rFonts w:asciiTheme="minorHAnsi" w:eastAsia="Times New Roman" w:hAnsiTheme="minorHAnsi"/>
          <w:sz w:val="20"/>
          <w:szCs w:val="20"/>
          <w:highlight w:val="yellow"/>
        </w:rPr>
        <w:t>s</w:t>
      </w:r>
      <w:r w:rsidRPr="00950C41">
        <w:rPr>
          <w:rFonts w:asciiTheme="minorHAnsi" w:eastAsia="Times New Roman" w:hAnsiTheme="minorHAnsi"/>
          <w:sz w:val="20"/>
          <w:szCs w:val="20"/>
          <w:highlight w:val="yellow"/>
        </w:rPr>
        <w:t>elling</w:t>
      </w:r>
      <w:r w:rsidR="001A1230" w:rsidRPr="00950C41">
        <w:rPr>
          <w:rFonts w:asciiTheme="minorHAnsi" w:eastAsia="Times New Roman" w:hAnsiTheme="minorHAnsi"/>
          <w:sz w:val="20"/>
          <w:szCs w:val="20"/>
          <w:highlight w:val="yellow"/>
        </w:rPr>
        <w:t xml:space="preserve"> in excess of $120,000 of annual</w:t>
      </w:r>
      <w:r w:rsidR="00053B92" w:rsidRPr="00950C41">
        <w:rPr>
          <w:rFonts w:asciiTheme="minorHAnsi" w:eastAsia="Times New Roman" w:hAnsiTheme="minorHAnsi"/>
          <w:sz w:val="20"/>
          <w:szCs w:val="20"/>
          <w:highlight w:val="yellow"/>
        </w:rPr>
        <w:t>i</w:t>
      </w:r>
      <w:r w:rsidR="00D154AB" w:rsidRPr="00950C41">
        <w:rPr>
          <w:rFonts w:asciiTheme="minorHAnsi" w:eastAsia="Times New Roman" w:hAnsiTheme="minorHAnsi"/>
          <w:sz w:val="20"/>
          <w:szCs w:val="20"/>
          <w:highlight w:val="yellow"/>
        </w:rPr>
        <w:t>zed revenue made up of over 100 new accounts a month</w:t>
      </w:r>
    </w:p>
    <w:p w14:paraId="61342712" w14:textId="77777777" w:rsidR="00DC1A74" w:rsidRPr="00950C41" w:rsidRDefault="00DC1A74" w:rsidP="00D05418">
      <w:pPr>
        <w:pStyle w:val="ListParagraph"/>
        <w:numPr>
          <w:ilvl w:val="0"/>
          <w:numId w:val="27"/>
        </w:numPr>
        <w:tabs>
          <w:tab w:val="left" w:pos="8190"/>
        </w:tabs>
        <w:spacing w:after="0" w:line="240" w:lineRule="auto"/>
        <w:jc w:val="both"/>
        <w:outlineLvl w:val="2"/>
        <w:rPr>
          <w:rFonts w:asciiTheme="minorHAnsi" w:eastAsia="Times New Roman" w:hAnsiTheme="minorHAnsi"/>
          <w:sz w:val="20"/>
          <w:szCs w:val="20"/>
          <w:highlight w:val="yellow"/>
        </w:rPr>
      </w:pPr>
      <w:r w:rsidRPr="00950C41">
        <w:rPr>
          <w:rFonts w:asciiTheme="minorHAnsi" w:eastAsia="Times New Roman" w:hAnsiTheme="minorHAnsi"/>
          <w:sz w:val="20"/>
          <w:szCs w:val="20"/>
          <w:highlight w:val="yellow"/>
        </w:rPr>
        <w:t>Recognized as company’s top</w:t>
      </w:r>
      <w:r w:rsidR="001A1230" w:rsidRPr="00950C41">
        <w:rPr>
          <w:rFonts w:asciiTheme="minorHAnsi" w:eastAsia="Times New Roman" w:hAnsiTheme="minorHAnsi"/>
          <w:sz w:val="20"/>
          <w:szCs w:val="20"/>
          <w:highlight w:val="yellow"/>
        </w:rPr>
        <w:t xml:space="preserve"> salesperson measured by dollar volume, number of accounts sold and customer </w:t>
      </w:r>
      <w:r w:rsidRPr="00950C41">
        <w:rPr>
          <w:rFonts w:asciiTheme="minorHAnsi" w:eastAsia="Times New Roman" w:hAnsiTheme="minorHAnsi"/>
          <w:sz w:val="20"/>
          <w:szCs w:val="20"/>
          <w:highlight w:val="yellow"/>
        </w:rPr>
        <w:t>retention rate</w:t>
      </w:r>
    </w:p>
    <w:p w14:paraId="28CBC757" w14:textId="77777777" w:rsidR="00DC1A74" w:rsidRPr="00950C41" w:rsidRDefault="001A1230" w:rsidP="00D05418">
      <w:pPr>
        <w:pStyle w:val="ListParagraph"/>
        <w:numPr>
          <w:ilvl w:val="0"/>
          <w:numId w:val="27"/>
        </w:numPr>
        <w:tabs>
          <w:tab w:val="left" w:pos="8190"/>
        </w:tabs>
        <w:spacing w:after="0" w:line="240" w:lineRule="auto"/>
        <w:jc w:val="both"/>
        <w:outlineLvl w:val="2"/>
        <w:rPr>
          <w:rFonts w:asciiTheme="minorHAnsi" w:eastAsia="Times New Roman" w:hAnsiTheme="minorHAnsi"/>
          <w:sz w:val="20"/>
          <w:szCs w:val="20"/>
          <w:highlight w:val="yellow"/>
        </w:rPr>
      </w:pPr>
      <w:r w:rsidRPr="00950C41">
        <w:rPr>
          <w:rFonts w:asciiTheme="minorHAnsi" w:eastAsia="Times New Roman" w:hAnsiTheme="minorHAnsi"/>
          <w:sz w:val="20"/>
          <w:szCs w:val="20"/>
          <w:highlight w:val="yellow"/>
        </w:rPr>
        <w:t xml:space="preserve">Closed accounts </w:t>
      </w:r>
      <w:r w:rsidR="00D154AB" w:rsidRPr="00950C41">
        <w:rPr>
          <w:rFonts w:asciiTheme="minorHAnsi" w:eastAsia="Times New Roman" w:hAnsiTheme="minorHAnsi"/>
          <w:sz w:val="20"/>
          <w:szCs w:val="20"/>
          <w:highlight w:val="yellow"/>
        </w:rPr>
        <w:t>in every single industry</w:t>
      </w:r>
      <w:r w:rsidR="00DC1A74" w:rsidRPr="00950C41">
        <w:rPr>
          <w:rFonts w:asciiTheme="minorHAnsi" w:eastAsia="Times New Roman" w:hAnsiTheme="minorHAnsi"/>
          <w:sz w:val="20"/>
          <w:szCs w:val="20"/>
          <w:highlight w:val="yellow"/>
        </w:rPr>
        <w:t xml:space="preserve">, including </w:t>
      </w:r>
      <w:r w:rsidR="00D154AB" w:rsidRPr="00950C41">
        <w:rPr>
          <w:rFonts w:asciiTheme="minorHAnsi" w:eastAsia="Times New Roman" w:hAnsiTheme="minorHAnsi"/>
          <w:sz w:val="20"/>
          <w:szCs w:val="20"/>
          <w:highlight w:val="yellow"/>
        </w:rPr>
        <w:t xml:space="preserve">Fortune 500 accounts </w:t>
      </w:r>
      <w:r w:rsidRPr="00950C41">
        <w:rPr>
          <w:rFonts w:asciiTheme="minorHAnsi" w:eastAsia="Times New Roman" w:hAnsiTheme="minorHAnsi"/>
          <w:sz w:val="20"/>
          <w:szCs w:val="20"/>
          <w:highlight w:val="yellow"/>
        </w:rPr>
        <w:t>the</w:t>
      </w:r>
      <w:r w:rsidR="00D154AB" w:rsidRPr="00950C41">
        <w:rPr>
          <w:rFonts w:asciiTheme="minorHAnsi" w:eastAsia="Times New Roman" w:hAnsiTheme="minorHAnsi"/>
          <w:sz w:val="20"/>
          <w:szCs w:val="20"/>
          <w:highlight w:val="yellow"/>
        </w:rPr>
        <w:t xml:space="preserve"> Federal Government, as well as mid-sized and small companies</w:t>
      </w:r>
    </w:p>
    <w:p w14:paraId="2CAB1A5D" w14:textId="77777777" w:rsidR="00DC1A74" w:rsidRPr="003441FB" w:rsidRDefault="00DC1A74" w:rsidP="00BE45EB">
      <w:pPr>
        <w:tabs>
          <w:tab w:val="left" w:pos="8190"/>
        </w:tabs>
        <w:spacing w:after="0" w:line="240" w:lineRule="auto"/>
        <w:outlineLvl w:val="2"/>
        <w:rPr>
          <w:rFonts w:asciiTheme="minorHAnsi" w:eastAsia="Times New Roman" w:hAnsiTheme="minorHAnsi"/>
          <w:sz w:val="20"/>
          <w:szCs w:val="20"/>
        </w:rPr>
      </w:pPr>
    </w:p>
    <w:p w14:paraId="3B1F3FBF" w14:textId="77777777" w:rsidR="00DC1A74" w:rsidRPr="003441FB" w:rsidRDefault="00DC1A74" w:rsidP="00BE45EB">
      <w:pPr>
        <w:spacing w:after="0" w:line="240" w:lineRule="auto"/>
        <w:rPr>
          <w:rFonts w:asciiTheme="minorHAnsi" w:eastAsia="Times New Roman" w:hAnsiTheme="minorHAnsi"/>
          <w:b/>
          <w:sz w:val="20"/>
          <w:szCs w:val="20"/>
        </w:rPr>
      </w:pPr>
      <w:r w:rsidRPr="003441FB">
        <w:rPr>
          <w:rFonts w:asciiTheme="minorHAnsi" w:eastAsia="Times New Roman" w:hAnsiTheme="minorHAnsi"/>
          <w:b/>
          <w:bCs/>
          <w:sz w:val="20"/>
          <w:szCs w:val="20"/>
        </w:rPr>
        <w:t>Communications Technology Consulting</w:t>
      </w:r>
      <w:r w:rsidR="007227DC">
        <w:rPr>
          <w:rFonts w:asciiTheme="minorHAnsi" w:eastAsia="Times New Roman" w:hAnsiTheme="minorHAnsi"/>
          <w:sz w:val="20"/>
          <w:szCs w:val="20"/>
        </w:rPr>
        <w:t xml:space="preserve">, </w:t>
      </w:r>
      <w:r w:rsidR="007227DC" w:rsidRPr="007227DC">
        <w:rPr>
          <w:rFonts w:asciiTheme="minorHAnsi" w:eastAsia="Times New Roman" w:hAnsiTheme="minorHAnsi"/>
          <w:b/>
          <w:sz w:val="20"/>
          <w:szCs w:val="20"/>
        </w:rPr>
        <w:t>Northbrook, IL</w:t>
      </w:r>
      <w:r w:rsidRPr="007227DC">
        <w:rPr>
          <w:rFonts w:asciiTheme="minorHAnsi" w:eastAsia="Times New Roman" w:hAnsiTheme="minorHAnsi"/>
          <w:b/>
          <w:sz w:val="20"/>
          <w:szCs w:val="20"/>
        </w:rPr>
        <w:t xml:space="preserve"> </w:t>
      </w:r>
      <w:r w:rsidRPr="003441FB">
        <w:rPr>
          <w:rFonts w:asciiTheme="minorHAnsi" w:eastAsia="Times New Roman" w:hAnsiTheme="minorHAnsi"/>
          <w:sz w:val="20"/>
          <w:szCs w:val="20"/>
        </w:rPr>
        <w:t xml:space="preserve">                 </w:t>
      </w:r>
      <w:r w:rsidR="007227DC">
        <w:rPr>
          <w:rFonts w:asciiTheme="minorHAnsi" w:eastAsia="Times New Roman" w:hAnsiTheme="minorHAnsi"/>
          <w:sz w:val="20"/>
          <w:szCs w:val="20"/>
        </w:rPr>
        <w:t xml:space="preserve"> </w:t>
      </w:r>
      <w:r w:rsidRPr="003441FB">
        <w:rPr>
          <w:rFonts w:asciiTheme="minorHAnsi" w:eastAsia="Times New Roman" w:hAnsiTheme="minorHAnsi"/>
          <w:sz w:val="20"/>
          <w:szCs w:val="20"/>
        </w:rPr>
        <w:t xml:space="preserve">                                                </w:t>
      </w:r>
      <w:r w:rsidR="00B2104D" w:rsidRPr="003441FB">
        <w:rPr>
          <w:rFonts w:asciiTheme="minorHAnsi" w:eastAsia="Times New Roman" w:hAnsiTheme="minorHAnsi"/>
          <w:sz w:val="20"/>
          <w:szCs w:val="20"/>
        </w:rPr>
        <w:t xml:space="preserve"> </w:t>
      </w:r>
      <w:proofErr w:type="gramStart"/>
      <w:r w:rsidR="00EA14F2">
        <w:rPr>
          <w:rFonts w:asciiTheme="minorHAnsi" w:eastAsia="Times New Roman" w:hAnsiTheme="minorHAnsi"/>
          <w:b/>
          <w:sz w:val="20"/>
          <w:szCs w:val="20"/>
        </w:rPr>
        <w:t>January,</w:t>
      </w:r>
      <w:proofErr w:type="gramEnd"/>
      <w:r w:rsidR="00EA14F2">
        <w:rPr>
          <w:rFonts w:asciiTheme="minorHAnsi" w:eastAsia="Times New Roman" w:hAnsiTheme="minorHAnsi"/>
          <w:b/>
          <w:sz w:val="20"/>
          <w:szCs w:val="20"/>
        </w:rPr>
        <w:t xml:space="preserve"> </w:t>
      </w:r>
      <w:r w:rsidR="00BD771E">
        <w:rPr>
          <w:rFonts w:asciiTheme="minorHAnsi" w:eastAsia="Times New Roman" w:hAnsiTheme="minorHAnsi"/>
          <w:b/>
          <w:sz w:val="20"/>
          <w:szCs w:val="20"/>
        </w:rPr>
        <w:t>1993</w:t>
      </w:r>
      <w:r w:rsidRPr="003441FB">
        <w:rPr>
          <w:rFonts w:asciiTheme="minorHAnsi" w:eastAsia="Times New Roman" w:hAnsiTheme="minorHAnsi"/>
          <w:b/>
          <w:sz w:val="20"/>
          <w:szCs w:val="20"/>
        </w:rPr>
        <w:t xml:space="preserve"> – </w:t>
      </w:r>
      <w:r w:rsidR="00EA14F2">
        <w:rPr>
          <w:rFonts w:asciiTheme="minorHAnsi" w:eastAsia="Times New Roman" w:hAnsiTheme="minorHAnsi"/>
          <w:b/>
          <w:sz w:val="20"/>
          <w:szCs w:val="20"/>
        </w:rPr>
        <w:t xml:space="preserve">March, </w:t>
      </w:r>
      <w:r w:rsidRPr="003441FB">
        <w:rPr>
          <w:rFonts w:asciiTheme="minorHAnsi" w:eastAsia="Times New Roman" w:hAnsiTheme="minorHAnsi"/>
          <w:b/>
          <w:sz w:val="20"/>
          <w:szCs w:val="20"/>
        </w:rPr>
        <w:t>2006</w:t>
      </w:r>
    </w:p>
    <w:p w14:paraId="38DD53AF" w14:textId="77777777" w:rsidR="006273BB" w:rsidRPr="003441FB" w:rsidRDefault="006273BB" w:rsidP="00BE45EB">
      <w:pPr>
        <w:tabs>
          <w:tab w:val="left" w:pos="360"/>
          <w:tab w:val="left" w:pos="720"/>
          <w:tab w:val="left" w:pos="1200"/>
          <w:tab w:val="left" w:pos="1440"/>
          <w:tab w:val="left" w:pos="4320"/>
          <w:tab w:val="left" w:pos="4680"/>
          <w:tab w:val="left" w:pos="5160"/>
          <w:tab w:val="left" w:pos="7220"/>
        </w:tabs>
        <w:spacing w:after="0" w:line="240" w:lineRule="auto"/>
        <w:rPr>
          <w:rFonts w:asciiTheme="minorHAnsi" w:eastAsia="Times New Roman" w:hAnsiTheme="minorHAnsi"/>
          <w:b/>
          <w:i/>
          <w:sz w:val="20"/>
          <w:szCs w:val="20"/>
        </w:rPr>
      </w:pPr>
      <w:r w:rsidRPr="003441FB">
        <w:rPr>
          <w:rFonts w:asciiTheme="minorHAnsi" w:eastAsia="Times New Roman" w:hAnsiTheme="minorHAnsi"/>
          <w:b/>
          <w:sz w:val="20"/>
          <w:szCs w:val="20"/>
        </w:rPr>
        <w:tab/>
      </w:r>
      <w:r w:rsidRPr="003441FB">
        <w:rPr>
          <w:rFonts w:asciiTheme="minorHAnsi" w:eastAsia="Times New Roman" w:hAnsiTheme="minorHAnsi"/>
          <w:b/>
          <w:i/>
          <w:sz w:val="20"/>
          <w:szCs w:val="20"/>
        </w:rPr>
        <w:t>Managing Partner &amp; Business Development Manager</w:t>
      </w:r>
    </w:p>
    <w:p w14:paraId="1DE03D7D" w14:textId="77777777" w:rsidR="00D05418" w:rsidRPr="00D05418" w:rsidRDefault="006273BB" w:rsidP="00D05418">
      <w:pPr>
        <w:pStyle w:val="ListParagraph"/>
        <w:numPr>
          <w:ilvl w:val="0"/>
          <w:numId w:val="24"/>
        </w:numPr>
        <w:tabs>
          <w:tab w:val="left" w:pos="360"/>
          <w:tab w:val="left" w:pos="720"/>
          <w:tab w:val="left" w:pos="1200"/>
          <w:tab w:val="left" w:pos="1440"/>
          <w:tab w:val="left" w:pos="4320"/>
          <w:tab w:val="left" w:pos="4680"/>
          <w:tab w:val="left" w:pos="5160"/>
          <w:tab w:val="left" w:pos="7220"/>
        </w:tabs>
        <w:spacing w:after="0" w:line="240" w:lineRule="auto"/>
        <w:ind w:left="720"/>
        <w:jc w:val="both"/>
        <w:rPr>
          <w:rFonts w:asciiTheme="minorHAnsi" w:eastAsia="Times New Roman" w:hAnsiTheme="minorHAnsi"/>
          <w:b/>
          <w:sz w:val="20"/>
          <w:szCs w:val="20"/>
          <w:lang w:val="en"/>
        </w:rPr>
      </w:pPr>
      <w:r w:rsidRPr="003441FB">
        <w:rPr>
          <w:rFonts w:asciiTheme="minorHAnsi" w:eastAsia="Times New Roman" w:hAnsiTheme="minorHAnsi"/>
          <w:sz w:val="20"/>
          <w:szCs w:val="20"/>
        </w:rPr>
        <w:t xml:space="preserve">Resold AT&amp;T's Unified Communications products and services, under private label, to </w:t>
      </w:r>
      <w:r w:rsidR="00A35B7A" w:rsidRPr="003441FB">
        <w:rPr>
          <w:rFonts w:asciiTheme="minorHAnsi" w:eastAsia="Times New Roman" w:hAnsiTheme="minorHAnsi"/>
          <w:sz w:val="20"/>
          <w:szCs w:val="20"/>
        </w:rPr>
        <w:t>enterprise</w:t>
      </w:r>
      <w:r w:rsidRPr="003441FB">
        <w:rPr>
          <w:rFonts w:asciiTheme="minorHAnsi" w:eastAsia="Times New Roman" w:hAnsiTheme="minorHAnsi"/>
          <w:sz w:val="20"/>
          <w:szCs w:val="20"/>
        </w:rPr>
        <w:t xml:space="preserve"> customers</w:t>
      </w:r>
    </w:p>
    <w:p w14:paraId="3EA3A0E1" w14:textId="77777777" w:rsidR="00D154AB" w:rsidRPr="00D05418" w:rsidRDefault="00D154AB" w:rsidP="00D05418">
      <w:pPr>
        <w:pStyle w:val="ListParagraph"/>
        <w:numPr>
          <w:ilvl w:val="0"/>
          <w:numId w:val="24"/>
        </w:numPr>
        <w:tabs>
          <w:tab w:val="left" w:pos="360"/>
          <w:tab w:val="left" w:pos="720"/>
          <w:tab w:val="left" w:pos="1200"/>
          <w:tab w:val="left" w:pos="1440"/>
          <w:tab w:val="left" w:pos="4320"/>
          <w:tab w:val="left" w:pos="4680"/>
          <w:tab w:val="left" w:pos="5160"/>
          <w:tab w:val="left" w:pos="7220"/>
        </w:tabs>
        <w:spacing w:after="0" w:line="240" w:lineRule="auto"/>
        <w:ind w:left="720"/>
        <w:jc w:val="both"/>
        <w:rPr>
          <w:rFonts w:asciiTheme="minorHAnsi" w:eastAsia="Times New Roman" w:hAnsiTheme="minorHAnsi"/>
          <w:b/>
          <w:sz w:val="20"/>
          <w:szCs w:val="20"/>
          <w:lang w:val="en"/>
        </w:rPr>
      </w:pPr>
      <w:r w:rsidRPr="00D05418">
        <w:rPr>
          <w:rFonts w:asciiTheme="minorHAnsi" w:eastAsia="Times New Roman" w:hAnsiTheme="minorHAnsi"/>
          <w:sz w:val="20"/>
          <w:szCs w:val="20"/>
        </w:rPr>
        <w:t>Sold business to a division of Lucent Technologies and assisted them in securing the underlying technology from AT&amp;T</w:t>
      </w:r>
    </w:p>
    <w:p w14:paraId="265FA19F" w14:textId="77777777" w:rsidR="00D154AB" w:rsidRPr="00BD771E" w:rsidRDefault="00FD78A2" w:rsidP="00D05418">
      <w:pPr>
        <w:pStyle w:val="ListParagraph"/>
        <w:numPr>
          <w:ilvl w:val="0"/>
          <w:numId w:val="24"/>
        </w:numPr>
        <w:tabs>
          <w:tab w:val="left" w:pos="360"/>
          <w:tab w:val="left" w:pos="720"/>
          <w:tab w:val="left" w:pos="1200"/>
          <w:tab w:val="left" w:pos="1440"/>
          <w:tab w:val="left" w:pos="4320"/>
          <w:tab w:val="left" w:pos="4680"/>
          <w:tab w:val="left" w:pos="5160"/>
          <w:tab w:val="left" w:pos="7220"/>
        </w:tabs>
        <w:spacing w:after="0" w:line="240" w:lineRule="auto"/>
        <w:ind w:left="720"/>
        <w:jc w:val="both"/>
        <w:rPr>
          <w:rFonts w:asciiTheme="minorHAnsi" w:eastAsia="Times New Roman" w:hAnsiTheme="minorHAnsi"/>
          <w:b/>
          <w:sz w:val="20"/>
          <w:szCs w:val="20"/>
          <w:lang w:val="en"/>
        </w:rPr>
      </w:pPr>
      <w:r>
        <w:rPr>
          <w:rFonts w:asciiTheme="minorHAnsi" w:eastAsia="Times New Roman" w:hAnsiTheme="minorHAnsi" w:cs="Arial"/>
          <w:sz w:val="20"/>
          <w:szCs w:val="20"/>
        </w:rPr>
        <w:t>Resold</w:t>
      </w:r>
      <w:r w:rsidR="00A7411A">
        <w:rPr>
          <w:rFonts w:asciiTheme="minorHAnsi" w:eastAsia="Times New Roman" w:hAnsiTheme="minorHAnsi" w:cs="Arial"/>
          <w:sz w:val="20"/>
          <w:szCs w:val="20"/>
        </w:rPr>
        <w:t xml:space="preserve"> diverse </w:t>
      </w:r>
      <w:r w:rsidR="00D154AB" w:rsidRPr="003441FB">
        <w:rPr>
          <w:rFonts w:asciiTheme="minorHAnsi" w:eastAsia="Times New Roman" w:hAnsiTheme="minorHAnsi" w:cs="Arial"/>
          <w:sz w:val="20"/>
          <w:szCs w:val="20"/>
        </w:rPr>
        <w:t>telecommunications products and services to commercial customers</w:t>
      </w:r>
    </w:p>
    <w:p w14:paraId="3DC807FC" w14:textId="77777777" w:rsidR="00BD771E" w:rsidRPr="003441FB" w:rsidRDefault="00BD771E" w:rsidP="00BD771E">
      <w:pPr>
        <w:spacing w:after="0" w:line="240" w:lineRule="auto"/>
        <w:ind w:left="720" w:hanging="360"/>
        <w:rPr>
          <w:rFonts w:asciiTheme="minorHAnsi" w:eastAsia="Times New Roman" w:hAnsiTheme="minorHAnsi"/>
          <w:b/>
          <w:i/>
          <w:sz w:val="20"/>
          <w:szCs w:val="20"/>
        </w:rPr>
      </w:pPr>
      <w:r w:rsidRPr="003441FB">
        <w:rPr>
          <w:rFonts w:asciiTheme="minorHAnsi" w:eastAsia="Times New Roman" w:hAnsiTheme="minorHAnsi"/>
          <w:b/>
          <w:i/>
          <w:sz w:val="20"/>
          <w:szCs w:val="20"/>
        </w:rPr>
        <w:t>ACT Certified Consultant (SwiftPage ACT! Business Partner)</w:t>
      </w:r>
    </w:p>
    <w:p w14:paraId="3DE7235E" w14:textId="77777777" w:rsidR="00BD771E" w:rsidRPr="00BD771E" w:rsidRDefault="00BD771E" w:rsidP="00BD771E">
      <w:pPr>
        <w:tabs>
          <w:tab w:val="left" w:pos="360"/>
          <w:tab w:val="left" w:pos="720"/>
          <w:tab w:val="left" w:pos="1200"/>
          <w:tab w:val="left" w:pos="1440"/>
          <w:tab w:val="left" w:pos="4320"/>
          <w:tab w:val="left" w:pos="4680"/>
          <w:tab w:val="left" w:pos="5160"/>
          <w:tab w:val="left" w:pos="7220"/>
        </w:tabs>
        <w:spacing w:after="0" w:line="240" w:lineRule="auto"/>
        <w:ind w:left="360"/>
        <w:jc w:val="both"/>
        <w:rPr>
          <w:rFonts w:asciiTheme="minorHAnsi" w:eastAsia="Times New Roman" w:hAnsiTheme="minorHAnsi"/>
          <w:b/>
          <w:sz w:val="20"/>
          <w:szCs w:val="20"/>
          <w:lang w:val="en"/>
        </w:rPr>
      </w:pPr>
    </w:p>
    <w:p w14:paraId="6744984D" w14:textId="77777777" w:rsidR="006273BB" w:rsidRPr="003441FB" w:rsidRDefault="000F1DEE" w:rsidP="00E62E42">
      <w:pPr>
        <w:pBdr>
          <w:bottom w:val="single" w:sz="4" w:space="1" w:color="auto"/>
        </w:pBdr>
        <w:spacing w:after="0" w:line="240" w:lineRule="auto"/>
        <w:jc w:val="center"/>
        <w:rPr>
          <w:rFonts w:asciiTheme="minorHAnsi" w:eastAsia="Times New Roman" w:hAnsiTheme="minorHAnsi"/>
          <w:b/>
          <w:bCs/>
          <w:sz w:val="20"/>
          <w:szCs w:val="20"/>
        </w:rPr>
      </w:pPr>
      <w:r>
        <w:rPr>
          <w:rFonts w:asciiTheme="minorHAnsi" w:eastAsia="Times New Roman" w:hAnsiTheme="minorHAnsi"/>
          <w:b/>
          <w:bCs/>
          <w:sz w:val="20"/>
          <w:szCs w:val="20"/>
        </w:rPr>
        <w:t>E</w:t>
      </w:r>
      <w:r w:rsidR="00E41176" w:rsidRPr="003441FB">
        <w:rPr>
          <w:rFonts w:asciiTheme="minorHAnsi" w:eastAsia="Times New Roman" w:hAnsiTheme="minorHAnsi"/>
          <w:b/>
          <w:bCs/>
          <w:sz w:val="20"/>
          <w:szCs w:val="20"/>
        </w:rPr>
        <w:t>DUCATION</w:t>
      </w:r>
    </w:p>
    <w:p w14:paraId="4D93A2EE" w14:textId="77777777" w:rsidR="006273BB" w:rsidRPr="003441FB" w:rsidRDefault="00E41176" w:rsidP="00BE45EB">
      <w:pPr>
        <w:spacing w:after="0" w:line="240" w:lineRule="auto"/>
        <w:rPr>
          <w:rFonts w:asciiTheme="minorHAnsi" w:eastAsia="Times New Roman" w:hAnsiTheme="minorHAnsi"/>
          <w:b/>
          <w:i/>
          <w:sz w:val="20"/>
          <w:szCs w:val="20"/>
        </w:rPr>
      </w:pPr>
      <w:r w:rsidRPr="003441FB">
        <w:rPr>
          <w:rFonts w:asciiTheme="minorHAnsi" w:eastAsia="Times New Roman" w:hAnsiTheme="minorHAnsi"/>
          <w:b/>
          <w:bCs/>
          <w:sz w:val="20"/>
          <w:szCs w:val="20"/>
          <w:u w:val="single"/>
        </w:rPr>
        <w:br/>
      </w:r>
      <w:r w:rsidRPr="003441FB">
        <w:rPr>
          <w:rFonts w:asciiTheme="minorHAnsi" w:eastAsia="Times New Roman" w:hAnsiTheme="minorHAnsi"/>
          <w:b/>
          <w:i/>
          <w:sz w:val="20"/>
          <w:szCs w:val="20"/>
        </w:rPr>
        <w:t>Bachelor of Science - Major in Accounting &amp; Minor in Economics</w:t>
      </w:r>
    </w:p>
    <w:p w14:paraId="33DE5FF3" w14:textId="77777777" w:rsidR="006273BB" w:rsidRPr="000D4F38" w:rsidRDefault="00E51474" w:rsidP="00BE45EB">
      <w:pPr>
        <w:spacing w:after="0" w:line="240" w:lineRule="auto"/>
        <w:rPr>
          <w:rFonts w:asciiTheme="minorHAnsi" w:eastAsia="Times New Roman" w:hAnsiTheme="minorHAnsi"/>
          <w:b/>
          <w:i/>
          <w:sz w:val="20"/>
          <w:szCs w:val="20"/>
        </w:rPr>
      </w:pPr>
      <w:hyperlink r:id="rId10" w:history="1">
        <w:r w:rsidR="00E41176" w:rsidRPr="003441FB">
          <w:rPr>
            <w:rFonts w:asciiTheme="minorHAnsi" w:eastAsia="Times New Roman" w:hAnsiTheme="minorHAnsi"/>
            <w:sz w:val="20"/>
            <w:szCs w:val="20"/>
            <w:u w:val="single"/>
          </w:rPr>
          <w:t>Ithaca College</w:t>
        </w:r>
      </w:hyperlink>
      <w:r w:rsidR="00E41176" w:rsidRPr="003441FB">
        <w:rPr>
          <w:rFonts w:asciiTheme="minorHAnsi" w:hAnsiTheme="minorHAnsi"/>
          <w:sz w:val="20"/>
          <w:szCs w:val="20"/>
        </w:rPr>
        <w:t xml:space="preserve">   </w:t>
      </w:r>
      <w:r w:rsidR="00E41176" w:rsidRPr="003441FB">
        <w:rPr>
          <w:rFonts w:asciiTheme="minorHAnsi" w:eastAsia="Times New Roman" w:hAnsiTheme="minorHAnsi"/>
          <w:sz w:val="20"/>
          <w:szCs w:val="20"/>
        </w:rPr>
        <w:t>Ithaca, New York</w:t>
      </w:r>
    </w:p>
    <w:sectPr w:rsidR="006273BB" w:rsidRPr="000D4F38" w:rsidSect="005D1D17">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1413B" w14:textId="77777777" w:rsidR="00E51474" w:rsidRDefault="00E51474" w:rsidP="0009643C">
      <w:pPr>
        <w:spacing w:after="0" w:line="240" w:lineRule="auto"/>
      </w:pPr>
      <w:r>
        <w:separator/>
      </w:r>
    </w:p>
  </w:endnote>
  <w:endnote w:type="continuationSeparator" w:id="0">
    <w:p w14:paraId="170AB07C" w14:textId="77777777" w:rsidR="00E51474" w:rsidRDefault="00E51474" w:rsidP="00096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094E9" w14:textId="77777777" w:rsidR="00E51474" w:rsidRDefault="00E51474" w:rsidP="0009643C">
      <w:pPr>
        <w:spacing w:after="0" w:line="240" w:lineRule="auto"/>
      </w:pPr>
      <w:r>
        <w:separator/>
      </w:r>
    </w:p>
  </w:footnote>
  <w:footnote w:type="continuationSeparator" w:id="0">
    <w:p w14:paraId="0D8128F5" w14:textId="77777777" w:rsidR="00E51474" w:rsidRDefault="00E51474" w:rsidP="00096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41D1"/>
    <w:multiLevelType w:val="hybridMultilevel"/>
    <w:tmpl w:val="4F2C9E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172F3"/>
    <w:multiLevelType w:val="hybridMultilevel"/>
    <w:tmpl w:val="64C0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66264"/>
    <w:multiLevelType w:val="hybridMultilevel"/>
    <w:tmpl w:val="B3F0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E036D"/>
    <w:multiLevelType w:val="hybridMultilevel"/>
    <w:tmpl w:val="4D2048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771C3"/>
    <w:multiLevelType w:val="multilevel"/>
    <w:tmpl w:val="48C2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98059E"/>
    <w:multiLevelType w:val="hybridMultilevel"/>
    <w:tmpl w:val="4D2C0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16158"/>
    <w:multiLevelType w:val="hybridMultilevel"/>
    <w:tmpl w:val="4CE8C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6C5E06"/>
    <w:multiLevelType w:val="hybridMultilevel"/>
    <w:tmpl w:val="B796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C281E"/>
    <w:multiLevelType w:val="hybridMultilevel"/>
    <w:tmpl w:val="9198F09A"/>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9" w15:restartNumberingAfterBreak="0">
    <w:nsid w:val="19370864"/>
    <w:multiLevelType w:val="hybridMultilevel"/>
    <w:tmpl w:val="055E4930"/>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0" w15:restartNumberingAfterBreak="0">
    <w:nsid w:val="1C540AA8"/>
    <w:multiLevelType w:val="hybridMultilevel"/>
    <w:tmpl w:val="102A628E"/>
    <w:lvl w:ilvl="0" w:tplc="0409000B">
      <w:start w:val="1"/>
      <w:numFmt w:val="bullet"/>
      <w:lvlText w:val=""/>
      <w:lvlJc w:val="left"/>
      <w:pPr>
        <w:ind w:left="1808" w:hanging="360"/>
      </w:pPr>
      <w:rPr>
        <w:rFonts w:ascii="Wingdings" w:hAnsi="Wingdings" w:hint="default"/>
      </w:rPr>
    </w:lvl>
    <w:lvl w:ilvl="1" w:tplc="04090003" w:tentative="1">
      <w:start w:val="1"/>
      <w:numFmt w:val="bullet"/>
      <w:lvlText w:val="o"/>
      <w:lvlJc w:val="left"/>
      <w:pPr>
        <w:ind w:left="2528" w:hanging="360"/>
      </w:pPr>
      <w:rPr>
        <w:rFonts w:ascii="Courier New" w:hAnsi="Courier New" w:cs="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cs="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cs="Courier New" w:hint="default"/>
      </w:rPr>
    </w:lvl>
    <w:lvl w:ilvl="8" w:tplc="04090005" w:tentative="1">
      <w:start w:val="1"/>
      <w:numFmt w:val="bullet"/>
      <w:lvlText w:val=""/>
      <w:lvlJc w:val="left"/>
      <w:pPr>
        <w:ind w:left="7568" w:hanging="360"/>
      </w:pPr>
      <w:rPr>
        <w:rFonts w:ascii="Wingdings" w:hAnsi="Wingdings" w:hint="default"/>
      </w:rPr>
    </w:lvl>
  </w:abstractNum>
  <w:abstractNum w:abstractNumId="11" w15:restartNumberingAfterBreak="0">
    <w:nsid w:val="1DA3353D"/>
    <w:multiLevelType w:val="hybridMultilevel"/>
    <w:tmpl w:val="2C7008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2B589A"/>
    <w:multiLevelType w:val="hybridMultilevel"/>
    <w:tmpl w:val="CF2EBA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FD3694"/>
    <w:multiLevelType w:val="hybridMultilevel"/>
    <w:tmpl w:val="152ED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6B2D46"/>
    <w:multiLevelType w:val="hybridMultilevel"/>
    <w:tmpl w:val="09C4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583CCB"/>
    <w:multiLevelType w:val="hybridMultilevel"/>
    <w:tmpl w:val="CE28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43D3B"/>
    <w:multiLevelType w:val="multilevel"/>
    <w:tmpl w:val="6A5EF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237DBB"/>
    <w:multiLevelType w:val="hybridMultilevel"/>
    <w:tmpl w:val="49E41282"/>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8" w15:restartNumberingAfterBreak="0">
    <w:nsid w:val="3EA32626"/>
    <w:multiLevelType w:val="hybridMultilevel"/>
    <w:tmpl w:val="68504EAA"/>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9" w15:restartNumberingAfterBreak="0">
    <w:nsid w:val="44D90AD7"/>
    <w:multiLevelType w:val="hybridMultilevel"/>
    <w:tmpl w:val="FDB0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B59C4"/>
    <w:multiLevelType w:val="hybridMultilevel"/>
    <w:tmpl w:val="E328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B12C6"/>
    <w:multiLevelType w:val="hybridMultilevel"/>
    <w:tmpl w:val="F43AE6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B43D7F"/>
    <w:multiLevelType w:val="hybridMultilevel"/>
    <w:tmpl w:val="F756396E"/>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23" w15:restartNumberingAfterBreak="0">
    <w:nsid w:val="53256A16"/>
    <w:multiLevelType w:val="multilevel"/>
    <w:tmpl w:val="2A12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ED6D94"/>
    <w:multiLevelType w:val="hybridMultilevel"/>
    <w:tmpl w:val="E452B9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DC41D4"/>
    <w:multiLevelType w:val="hybridMultilevel"/>
    <w:tmpl w:val="3B8C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068A0"/>
    <w:multiLevelType w:val="hybridMultilevel"/>
    <w:tmpl w:val="D51A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43CA7"/>
    <w:multiLevelType w:val="hybridMultilevel"/>
    <w:tmpl w:val="1DA6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0F7813"/>
    <w:multiLevelType w:val="hybridMultilevel"/>
    <w:tmpl w:val="F7729110"/>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29" w15:restartNumberingAfterBreak="0">
    <w:nsid w:val="600C6569"/>
    <w:multiLevelType w:val="multilevel"/>
    <w:tmpl w:val="77022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865DD5"/>
    <w:multiLevelType w:val="hybridMultilevel"/>
    <w:tmpl w:val="F0D0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F8687F"/>
    <w:multiLevelType w:val="hybridMultilevel"/>
    <w:tmpl w:val="387E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636156"/>
    <w:multiLevelType w:val="hybridMultilevel"/>
    <w:tmpl w:val="C7E89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num>
  <w:num w:numId="3">
    <w:abstractNumId w:val="25"/>
  </w:num>
  <w:num w:numId="4">
    <w:abstractNumId w:val="2"/>
  </w:num>
  <w:num w:numId="5">
    <w:abstractNumId w:val="1"/>
  </w:num>
  <w:num w:numId="6">
    <w:abstractNumId w:val="23"/>
  </w:num>
  <w:num w:numId="7">
    <w:abstractNumId w:val="29"/>
  </w:num>
  <w:num w:numId="8">
    <w:abstractNumId w:val="4"/>
  </w:num>
  <w:num w:numId="9">
    <w:abstractNumId w:val="16"/>
  </w:num>
  <w:num w:numId="10">
    <w:abstractNumId w:val="15"/>
  </w:num>
  <w:num w:numId="11">
    <w:abstractNumId w:val="3"/>
  </w:num>
  <w:num w:numId="12">
    <w:abstractNumId w:val="5"/>
  </w:num>
  <w:num w:numId="13">
    <w:abstractNumId w:val="0"/>
  </w:num>
  <w:num w:numId="14">
    <w:abstractNumId w:val="12"/>
  </w:num>
  <w:num w:numId="15">
    <w:abstractNumId w:val="32"/>
  </w:num>
  <w:num w:numId="16">
    <w:abstractNumId w:val="17"/>
  </w:num>
  <w:num w:numId="17">
    <w:abstractNumId w:val="6"/>
  </w:num>
  <w:num w:numId="18">
    <w:abstractNumId w:val="22"/>
  </w:num>
  <w:num w:numId="19">
    <w:abstractNumId w:val="9"/>
  </w:num>
  <w:num w:numId="20">
    <w:abstractNumId w:val="28"/>
  </w:num>
  <w:num w:numId="21">
    <w:abstractNumId w:val="21"/>
  </w:num>
  <w:num w:numId="22">
    <w:abstractNumId w:val="11"/>
  </w:num>
  <w:num w:numId="23">
    <w:abstractNumId w:val="13"/>
  </w:num>
  <w:num w:numId="24">
    <w:abstractNumId w:val="18"/>
  </w:num>
  <w:num w:numId="25">
    <w:abstractNumId w:val="24"/>
  </w:num>
  <w:num w:numId="26">
    <w:abstractNumId w:val="10"/>
  </w:num>
  <w:num w:numId="27">
    <w:abstractNumId w:val="30"/>
  </w:num>
  <w:num w:numId="28">
    <w:abstractNumId w:val="8"/>
  </w:num>
  <w:num w:numId="29">
    <w:abstractNumId w:val="7"/>
  </w:num>
  <w:num w:numId="30">
    <w:abstractNumId w:val="26"/>
  </w:num>
  <w:num w:numId="31">
    <w:abstractNumId w:val="31"/>
  </w:num>
  <w:num w:numId="32">
    <w:abstractNumId w:val="27"/>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A83"/>
    <w:rsid w:val="000006C2"/>
    <w:rsid w:val="00006415"/>
    <w:rsid w:val="00007800"/>
    <w:rsid w:val="00007AD2"/>
    <w:rsid w:val="00013BD0"/>
    <w:rsid w:val="000209A0"/>
    <w:rsid w:val="000409AB"/>
    <w:rsid w:val="00046485"/>
    <w:rsid w:val="00053B92"/>
    <w:rsid w:val="0005649D"/>
    <w:rsid w:val="00060F80"/>
    <w:rsid w:val="00062C9E"/>
    <w:rsid w:val="00071DD2"/>
    <w:rsid w:val="000757B6"/>
    <w:rsid w:val="00076917"/>
    <w:rsid w:val="00082F9A"/>
    <w:rsid w:val="00084257"/>
    <w:rsid w:val="0008489A"/>
    <w:rsid w:val="00095EFF"/>
    <w:rsid w:val="0009643C"/>
    <w:rsid w:val="00096443"/>
    <w:rsid w:val="000A11F6"/>
    <w:rsid w:val="000B7916"/>
    <w:rsid w:val="000C248F"/>
    <w:rsid w:val="000C2F8D"/>
    <w:rsid w:val="000C3A7D"/>
    <w:rsid w:val="000C49E6"/>
    <w:rsid w:val="000D2F52"/>
    <w:rsid w:val="000D4F38"/>
    <w:rsid w:val="000F1DEE"/>
    <w:rsid w:val="000F5BDF"/>
    <w:rsid w:val="000F73DB"/>
    <w:rsid w:val="00102B5A"/>
    <w:rsid w:val="00121FBE"/>
    <w:rsid w:val="00123D95"/>
    <w:rsid w:val="001261E3"/>
    <w:rsid w:val="00127CE1"/>
    <w:rsid w:val="00141240"/>
    <w:rsid w:val="00141CB2"/>
    <w:rsid w:val="00147819"/>
    <w:rsid w:val="00147DAE"/>
    <w:rsid w:val="0015262E"/>
    <w:rsid w:val="00152CC7"/>
    <w:rsid w:val="00156093"/>
    <w:rsid w:val="00165A06"/>
    <w:rsid w:val="00175731"/>
    <w:rsid w:val="00183588"/>
    <w:rsid w:val="00185808"/>
    <w:rsid w:val="00187A7A"/>
    <w:rsid w:val="00194E53"/>
    <w:rsid w:val="001A1230"/>
    <w:rsid w:val="001A6D4E"/>
    <w:rsid w:val="001B0E8B"/>
    <w:rsid w:val="001B68FC"/>
    <w:rsid w:val="001B6F12"/>
    <w:rsid w:val="001C1885"/>
    <w:rsid w:val="001C682A"/>
    <w:rsid w:val="001C793C"/>
    <w:rsid w:val="001D1481"/>
    <w:rsid w:val="001D3E3B"/>
    <w:rsid w:val="001D41FF"/>
    <w:rsid w:val="001D4295"/>
    <w:rsid w:val="001D745F"/>
    <w:rsid w:val="001E08B8"/>
    <w:rsid w:val="001E1E4A"/>
    <w:rsid w:val="001E2301"/>
    <w:rsid w:val="001F496C"/>
    <w:rsid w:val="001F62D8"/>
    <w:rsid w:val="001F749B"/>
    <w:rsid w:val="00214E63"/>
    <w:rsid w:val="002347F6"/>
    <w:rsid w:val="00240F7F"/>
    <w:rsid w:val="00242E89"/>
    <w:rsid w:val="00244CBD"/>
    <w:rsid w:val="00254611"/>
    <w:rsid w:val="0025516E"/>
    <w:rsid w:val="00257766"/>
    <w:rsid w:val="0026107F"/>
    <w:rsid w:val="00262EA7"/>
    <w:rsid w:val="00263C01"/>
    <w:rsid w:val="002649B6"/>
    <w:rsid w:val="00273F31"/>
    <w:rsid w:val="00274B96"/>
    <w:rsid w:val="002C246B"/>
    <w:rsid w:val="002D1B34"/>
    <w:rsid w:val="002D2710"/>
    <w:rsid w:val="002E47E8"/>
    <w:rsid w:val="002F6848"/>
    <w:rsid w:val="002F7D68"/>
    <w:rsid w:val="003053DE"/>
    <w:rsid w:val="00310268"/>
    <w:rsid w:val="00310B0C"/>
    <w:rsid w:val="00311D18"/>
    <w:rsid w:val="00316064"/>
    <w:rsid w:val="00317123"/>
    <w:rsid w:val="00322899"/>
    <w:rsid w:val="00325B26"/>
    <w:rsid w:val="00337ABE"/>
    <w:rsid w:val="00337F82"/>
    <w:rsid w:val="00341228"/>
    <w:rsid w:val="00344035"/>
    <w:rsid w:val="003441FB"/>
    <w:rsid w:val="00361FD4"/>
    <w:rsid w:val="003708C7"/>
    <w:rsid w:val="00375EB6"/>
    <w:rsid w:val="0038196C"/>
    <w:rsid w:val="0038746E"/>
    <w:rsid w:val="00392A69"/>
    <w:rsid w:val="003979E1"/>
    <w:rsid w:val="003A34DD"/>
    <w:rsid w:val="003A64CE"/>
    <w:rsid w:val="003B1B97"/>
    <w:rsid w:val="003B44A2"/>
    <w:rsid w:val="003B7AAB"/>
    <w:rsid w:val="003D57A2"/>
    <w:rsid w:val="003E6785"/>
    <w:rsid w:val="003F1989"/>
    <w:rsid w:val="00413A54"/>
    <w:rsid w:val="0041487A"/>
    <w:rsid w:val="004152A9"/>
    <w:rsid w:val="00420877"/>
    <w:rsid w:val="0043256C"/>
    <w:rsid w:val="00436B35"/>
    <w:rsid w:val="004409A3"/>
    <w:rsid w:val="00442B8C"/>
    <w:rsid w:val="00456C2A"/>
    <w:rsid w:val="0045745F"/>
    <w:rsid w:val="00464696"/>
    <w:rsid w:val="00467C53"/>
    <w:rsid w:val="00484B0C"/>
    <w:rsid w:val="004853CC"/>
    <w:rsid w:val="004935A0"/>
    <w:rsid w:val="00497C92"/>
    <w:rsid w:val="004A3667"/>
    <w:rsid w:val="004A3B55"/>
    <w:rsid w:val="004A4BC9"/>
    <w:rsid w:val="004A535E"/>
    <w:rsid w:val="004A7D52"/>
    <w:rsid w:val="004D1DFE"/>
    <w:rsid w:val="004D67B1"/>
    <w:rsid w:val="004E5CA6"/>
    <w:rsid w:val="004F0DC3"/>
    <w:rsid w:val="004F3B33"/>
    <w:rsid w:val="004F56D2"/>
    <w:rsid w:val="004F6DAD"/>
    <w:rsid w:val="00500FA8"/>
    <w:rsid w:val="00517428"/>
    <w:rsid w:val="005374A3"/>
    <w:rsid w:val="00537535"/>
    <w:rsid w:val="00537940"/>
    <w:rsid w:val="00542B5B"/>
    <w:rsid w:val="00564561"/>
    <w:rsid w:val="0056531D"/>
    <w:rsid w:val="00570699"/>
    <w:rsid w:val="00580C9D"/>
    <w:rsid w:val="005926C1"/>
    <w:rsid w:val="00592AC0"/>
    <w:rsid w:val="005A6BC3"/>
    <w:rsid w:val="005B146E"/>
    <w:rsid w:val="005C196A"/>
    <w:rsid w:val="005C73BD"/>
    <w:rsid w:val="005D1D17"/>
    <w:rsid w:val="005E37EF"/>
    <w:rsid w:val="005F14B9"/>
    <w:rsid w:val="005F190C"/>
    <w:rsid w:val="005F19A0"/>
    <w:rsid w:val="005F66B6"/>
    <w:rsid w:val="006001F2"/>
    <w:rsid w:val="006048F2"/>
    <w:rsid w:val="0062302A"/>
    <w:rsid w:val="006273BB"/>
    <w:rsid w:val="00632ECB"/>
    <w:rsid w:val="00636534"/>
    <w:rsid w:val="00640055"/>
    <w:rsid w:val="006459B5"/>
    <w:rsid w:val="00646EDE"/>
    <w:rsid w:val="00656C1C"/>
    <w:rsid w:val="0066050F"/>
    <w:rsid w:val="006749BB"/>
    <w:rsid w:val="0069103A"/>
    <w:rsid w:val="0069189A"/>
    <w:rsid w:val="00693797"/>
    <w:rsid w:val="00696A05"/>
    <w:rsid w:val="006A047A"/>
    <w:rsid w:val="006A4AA0"/>
    <w:rsid w:val="006B133B"/>
    <w:rsid w:val="006B7D30"/>
    <w:rsid w:val="006C268B"/>
    <w:rsid w:val="006E01FB"/>
    <w:rsid w:val="006E6DEE"/>
    <w:rsid w:val="006F3F51"/>
    <w:rsid w:val="0070463A"/>
    <w:rsid w:val="007227DC"/>
    <w:rsid w:val="00723AF6"/>
    <w:rsid w:val="0073635D"/>
    <w:rsid w:val="0074254C"/>
    <w:rsid w:val="00751E74"/>
    <w:rsid w:val="00752E1C"/>
    <w:rsid w:val="007569B0"/>
    <w:rsid w:val="007717B7"/>
    <w:rsid w:val="00772D7E"/>
    <w:rsid w:val="0077397B"/>
    <w:rsid w:val="00795676"/>
    <w:rsid w:val="00795A83"/>
    <w:rsid w:val="00796B31"/>
    <w:rsid w:val="007972B7"/>
    <w:rsid w:val="007A609B"/>
    <w:rsid w:val="007C2098"/>
    <w:rsid w:val="007C2128"/>
    <w:rsid w:val="007C228A"/>
    <w:rsid w:val="007D4FC8"/>
    <w:rsid w:val="007E2523"/>
    <w:rsid w:val="007E3466"/>
    <w:rsid w:val="007F1137"/>
    <w:rsid w:val="007F7DA1"/>
    <w:rsid w:val="0082161A"/>
    <w:rsid w:val="00825901"/>
    <w:rsid w:val="00826370"/>
    <w:rsid w:val="008562A0"/>
    <w:rsid w:val="008605D6"/>
    <w:rsid w:val="0086257F"/>
    <w:rsid w:val="00862BF9"/>
    <w:rsid w:val="00866AE6"/>
    <w:rsid w:val="008743C3"/>
    <w:rsid w:val="008757B6"/>
    <w:rsid w:val="00877043"/>
    <w:rsid w:val="00880BF7"/>
    <w:rsid w:val="00882EF4"/>
    <w:rsid w:val="00892EFD"/>
    <w:rsid w:val="008A2B2B"/>
    <w:rsid w:val="008B0198"/>
    <w:rsid w:val="008C3110"/>
    <w:rsid w:val="008C3C12"/>
    <w:rsid w:val="008C60D6"/>
    <w:rsid w:val="008E137E"/>
    <w:rsid w:val="008E62BD"/>
    <w:rsid w:val="008F2EEA"/>
    <w:rsid w:val="008F5628"/>
    <w:rsid w:val="00902F59"/>
    <w:rsid w:val="009057EA"/>
    <w:rsid w:val="00913036"/>
    <w:rsid w:val="00916FDF"/>
    <w:rsid w:val="009212F1"/>
    <w:rsid w:val="0092731A"/>
    <w:rsid w:val="00937927"/>
    <w:rsid w:val="009403CF"/>
    <w:rsid w:val="009465D8"/>
    <w:rsid w:val="00950C41"/>
    <w:rsid w:val="00964606"/>
    <w:rsid w:val="00972977"/>
    <w:rsid w:val="00974B4B"/>
    <w:rsid w:val="00984A8F"/>
    <w:rsid w:val="009874A7"/>
    <w:rsid w:val="00987A96"/>
    <w:rsid w:val="00991C5A"/>
    <w:rsid w:val="009A0D59"/>
    <w:rsid w:val="009A2507"/>
    <w:rsid w:val="009A772F"/>
    <w:rsid w:val="009B0F34"/>
    <w:rsid w:val="009C5171"/>
    <w:rsid w:val="009C6D03"/>
    <w:rsid w:val="009D5C50"/>
    <w:rsid w:val="009D7AF7"/>
    <w:rsid w:val="009E7979"/>
    <w:rsid w:val="009E79D8"/>
    <w:rsid w:val="009F0E43"/>
    <w:rsid w:val="009F43F3"/>
    <w:rsid w:val="00A1512C"/>
    <w:rsid w:val="00A156D7"/>
    <w:rsid w:val="00A21D80"/>
    <w:rsid w:val="00A26D18"/>
    <w:rsid w:val="00A34DBF"/>
    <w:rsid w:val="00A35B7A"/>
    <w:rsid w:val="00A4305B"/>
    <w:rsid w:val="00A43D42"/>
    <w:rsid w:val="00A473C2"/>
    <w:rsid w:val="00A67F22"/>
    <w:rsid w:val="00A71475"/>
    <w:rsid w:val="00A7411A"/>
    <w:rsid w:val="00A755ED"/>
    <w:rsid w:val="00A76BDC"/>
    <w:rsid w:val="00A8675D"/>
    <w:rsid w:val="00A94EDA"/>
    <w:rsid w:val="00AA18C1"/>
    <w:rsid w:val="00AB490F"/>
    <w:rsid w:val="00AB6448"/>
    <w:rsid w:val="00AB69EE"/>
    <w:rsid w:val="00AC37BA"/>
    <w:rsid w:val="00AC5656"/>
    <w:rsid w:val="00AD05E2"/>
    <w:rsid w:val="00AD09B1"/>
    <w:rsid w:val="00AD21BB"/>
    <w:rsid w:val="00AD3B77"/>
    <w:rsid w:val="00AE0942"/>
    <w:rsid w:val="00AE19AE"/>
    <w:rsid w:val="00AF3609"/>
    <w:rsid w:val="00B0296E"/>
    <w:rsid w:val="00B10CEF"/>
    <w:rsid w:val="00B17265"/>
    <w:rsid w:val="00B176DE"/>
    <w:rsid w:val="00B2104D"/>
    <w:rsid w:val="00B220D2"/>
    <w:rsid w:val="00B35D34"/>
    <w:rsid w:val="00B4243A"/>
    <w:rsid w:val="00B4280A"/>
    <w:rsid w:val="00B43885"/>
    <w:rsid w:val="00B448DD"/>
    <w:rsid w:val="00B62BA5"/>
    <w:rsid w:val="00B701CC"/>
    <w:rsid w:val="00B766AA"/>
    <w:rsid w:val="00B771F3"/>
    <w:rsid w:val="00B850A3"/>
    <w:rsid w:val="00B86E2E"/>
    <w:rsid w:val="00B87760"/>
    <w:rsid w:val="00B975DA"/>
    <w:rsid w:val="00BA00D9"/>
    <w:rsid w:val="00BB0423"/>
    <w:rsid w:val="00BB5CC6"/>
    <w:rsid w:val="00BB7970"/>
    <w:rsid w:val="00BC41B4"/>
    <w:rsid w:val="00BD771E"/>
    <w:rsid w:val="00BE3E37"/>
    <w:rsid w:val="00BE45EB"/>
    <w:rsid w:val="00BF55E7"/>
    <w:rsid w:val="00BF7DD2"/>
    <w:rsid w:val="00C00815"/>
    <w:rsid w:val="00C05268"/>
    <w:rsid w:val="00C07442"/>
    <w:rsid w:val="00C15BD0"/>
    <w:rsid w:val="00C21D03"/>
    <w:rsid w:val="00C24CFD"/>
    <w:rsid w:val="00C35D29"/>
    <w:rsid w:val="00C35E14"/>
    <w:rsid w:val="00C36814"/>
    <w:rsid w:val="00C51D86"/>
    <w:rsid w:val="00C52643"/>
    <w:rsid w:val="00C545A6"/>
    <w:rsid w:val="00C564B4"/>
    <w:rsid w:val="00C5680F"/>
    <w:rsid w:val="00C63300"/>
    <w:rsid w:val="00C65803"/>
    <w:rsid w:val="00C7763C"/>
    <w:rsid w:val="00C935D3"/>
    <w:rsid w:val="00CA268A"/>
    <w:rsid w:val="00CA6653"/>
    <w:rsid w:val="00CB0A28"/>
    <w:rsid w:val="00CD059C"/>
    <w:rsid w:val="00CD0C98"/>
    <w:rsid w:val="00CE027B"/>
    <w:rsid w:val="00CE6BCA"/>
    <w:rsid w:val="00CF2BF5"/>
    <w:rsid w:val="00D05418"/>
    <w:rsid w:val="00D0595F"/>
    <w:rsid w:val="00D0649B"/>
    <w:rsid w:val="00D1072D"/>
    <w:rsid w:val="00D10CCB"/>
    <w:rsid w:val="00D12E73"/>
    <w:rsid w:val="00D154AB"/>
    <w:rsid w:val="00D20601"/>
    <w:rsid w:val="00D22160"/>
    <w:rsid w:val="00D3184F"/>
    <w:rsid w:val="00D33008"/>
    <w:rsid w:val="00D35AD4"/>
    <w:rsid w:val="00D4436D"/>
    <w:rsid w:val="00D57275"/>
    <w:rsid w:val="00D75071"/>
    <w:rsid w:val="00D8204F"/>
    <w:rsid w:val="00D90978"/>
    <w:rsid w:val="00DA0FCE"/>
    <w:rsid w:val="00DA171B"/>
    <w:rsid w:val="00DA365C"/>
    <w:rsid w:val="00DB3C9C"/>
    <w:rsid w:val="00DC1A74"/>
    <w:rsid w:val="00DC450A"/>
    <w:rsid w:val="00DC7061"/>
    <w:rsid w:val="00DC72D1"/>
    <w:rsid w:val="00DC7916"/>
    <w:rsid w:val="00DD1001"/>
    <w:rsid w:val="00DD1A3B"/>
    <w:rsid w:val="00DD3176"/>
    <w:rsid w:val="00DD4A1C"/>
    <w:rsid w:val="00DD5515"/>
    <w:rsid w:val="00DD6759"/>
    <w:rsid w:val="00DE717A"/>
    <w:rsid w:val="00DF33F1"/>
    <w:rsid w:val="00DF41C3"/>
    <w:rsid w:val="00DF515D"/>
    <w:rsid w:val="00DF6664"/>
    <w:rsid w:val="00DF7F45"/>
    <w:rsid w:val="00E16E17"/>
    <w:rsid w:val="00E40865"/>
    <w:rsid w:val="00E41176"/>
    <w:rsid w:val="00E421CF"/>
    <w:rsid w:val="00E4275F"/>
    <w:rsid w:val="00E51474"/>
    <w:rsid w:val="00E563A8"/>
    <w:rsid w:val="00E60A33"/>
    <w:rsid w:val="00E62E42"/>
    <w:rsid w:val="00E64248"/>
    <w:rsid w:val="00E65BFE"/>
    <w:rsid w:val="00E672AC"/>
    <w:rsid w:val="00E67993"/>
    <w:rsid w:val="00E707F5"/>
    <w:rsid w:val="00E7535D"/>
    <w:rsid w:val="00E753AB"/>
    <w:rsid w:val="00EA0F83"/>
    <w:rsid w:val="00EA14F2"/>
    <w:rsid w:val="00EA5CCB"/>
    <w:rsid w:val="00EB3B37"/>
    <w:rsid w:val="00EC1B2E"/>
    <w:rsid w:val="00EC4673"/>
    <w:rsid w:val="00EC4E8A"/>
    <w:rsid w:val="00ED394A"/>
    <w:rsid w:val="00ED4F61"/>
    <w:rsid w:val="00ED6C17"/>
    <w:rsid w:val="00EE7A33"/>
    <w:rsid w:val="00EF2625"/>
    <w:rsid w:val="00F02211"/>
    <w:rsid w:val="00F12800"/>
    <w:rsid w:val="00F13DF5"/>
    <w:rsid w:val="00F17E53"/>
    <w:rsid w:val="00F21CFF"/>
    <w:rsid w:val="00F25719"/>
    <w:rsid w:val="00F331F1"/>
    <w:rsid w:val="00F333B4"/>
    <w:rsid w:val="00F4178B"/>
    <w:rsid w:val="00F5505E"/>
    <w:rsid w:val="00F558D6"/>
    <w:rsid w:val="00F61706"/>
    <w:rsid w:val="00F63B4D"/>
    <w:rsid w:val="00F86280"/>
    <w:rsid w:val="00F922A9"/>
    <w:rsid w:val="00F94D74"/>
    <w:rsid w:val="00FA1800"/>
    <w:rsid w:val="00FA61E8"/>
    <w:rsid w:val="00FC0EA8"/>
    <w:rsid w:val="00FC2315"/>
    <w:rsid w:val="00FC38F4"/>
    <w:rsid w:val="00FD6D1D"/>
    <w:rsid w:val="00FD78A2"/>
    <w:rsid w:val="00FE6A8D"/>
    <w:rsid w:val="00FF4C93"/>
    <w:rsid w:val="00FF4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ABE41"/>
  <w15:docId w15:val="{62952EA8-BE59-4FC9-B372-54BD4C7D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1C3"/>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BF7D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95A83"/>
    <w:pPr>
      <w:spacing w:before="100" w:beforeAutospacing="1" w:after="100" w:afterAutospacing="1" w:line="240" w:lineRule="auto"/>
      <w:outlineLvl w:val="2"/>
    </w:pPr>
    <w:rPr>
      <w:rFonts w:ascii="Times New Roman" w:eastAsia="Times New Roman" w:hAnsi="Times New Roman"/>
      <w:b/>
      <w:bCs/>
      <w:color w:val="000000"/>
      <w:sz w:val="27"/>
      <w:szCs w:val="27"/>
    </w:rPr>
  </w:style>
  <w:style w:type="paragraph" w:styleId="Heading4">
    <w:name w:val="heading 4"/>
    <w:basedOn w:val="Normal"/>
    <w:link w:val="Heading4Char"/>
    <w:uiPriority w:val="9"/>
    <w:qFormat/>
    <w:rsid w:val="00795A83"/>
    <w:pPr>
      <w:spacing w:before="100" w:beforeAutospacing="1" w:after="100" w:afterAutospacing="1" w:line="240" w:lineRule="auto"/>
      <w:outlineLvl w:val="3"/>
    </w:pPr>
    <w:rPr>
      <w:rFonts w:ascii="Times New Roman" w:eastAsia="Times New Roman" w:hAnsi="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5A83"/>
    <w:rPr>
      <w:rFonts w:ascii="Times New Roman" w:eastAsia="Times New Roman" w:hAnsi="Times New Roman" w:cs="Times New Roman"/>
      <w:b/>
      <w:bCs/>
      <w:color w:val="000000"/>
      <w:sz w:val="27"/>
      <w:szCs w:val="27"/>
    </w:rPr>
  </w:style>
  <w:style w:type="character" w:customStyle="1" w:styleId="Heading4Char">
    <w:name w:val="Heading 4 Char"/>
    <w:basedOn w:val="DefaultParagraphFont"/>
    <w:link w:val="Heading4"/>
    <w:uiPriority w:val="9"/>
    <w:rsid w:val="00795A83"/>
    <w:rPr>
      <w:rFonts w:ascii="Times New Roman" w:eastAsia="Times New Roman" w:hAnsi="Times New Roman" w:cs="Times New Roman"/>
      <w:b/>
      <w:bCs/>
      <w:color w:val="000000"/>
      <w:sz w:val="24"/>
      <w:szCs w:val="24"/>
    </w:rPr>
  </w:style>
  <w:style w:type="character" w:styleId="Hyperlink">
    <w:name w:val="Hyperlink"/>
    <w:basedOn w:val="DefaultParagraphFont"/>
    <w:uiPriority w:val="99"/>
    <w:unhideWhenUsed/>
    <w:rsid w:val="00795A83"/>
    <w:rPr>
      <w:color w:val="0000FF"/>
      <w:u w:val="single"/>
    </w:rPr>
  </w:style>
  <w:style w:type="paragraph" w:styleId="Title">
    <w:name w:val="Title"/>
    <w:basedOn w:val="Normal"/>
    <w:link w:val="TitleChar"/>
    <w:uiPriority w:val="10"/>
    <w:qFormat/>
    <w:rsid w:val="00795A83"/>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TitleChar">
    <w:name w:val="Title Char"/>
    <w:basedOn w:val="DefaultParagraphFont"/>
    <w:link w:val="Title"/>
    <w:uiPriority w:val="10"/>
    <w:rsid w:val="00795A83"/>
    <w:rPr>
      <w:rFonts w:ascii="Times New Roman" w:eastAsia="Times New Roman" w:hAnsi="Times New Roman" w:cs="Times New Roman"/>
      <w:color w:val="000000"/>
      <w:sz w:val="24"/>
      <w:szCs w:val="24"/>
    </w:rPr>
  </w:style>
  <w:style w:type="paragraph" w:styleId="Subtitle">
    <w:name w:val="Subtitle"/>
    <w:basedOn w:val="Normal"/>
    <w:link w:val="SubtitleChar"/>
    <w:uiPriority w:val="11"/>
    <w:qFormat/>
    <w:rsid w:val="00795A83"/>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SubtitleChar">
    <w:name w:val="Subtitle Char"/>
    <w:basedOn w:val="DefaultParagraphFont"/>
    <w:link w:val="Subtitle"/>
    <w:uiPriority w:val="11"/>
    <w:rsid w:val="00795A83"/>
    <w:rPr>
      <w:rFonts w:ascii="Times New Roman" w:eastAsia="Times New Roman" w:hAnsi="Times New Roman" w:cs="Times New Roman"/>
      <w:color w:val="000000"/>
      <w:sz w:val="24"/>
      <w:szCs w:val="24"/>
    </w:rPr>
  </w:style>
  <w:style w:type="paragraph" w:styleId="BodyText2">
    <w:name w:val="Body Text 2"/>
    <w:basedOn w:val="Normal"/>
    <w:link w:val="BodyText2Char"/>
    <w:uiPriority w:val="99"/>
    <w:semiHidden/>
    <w:unhideWhenUsed/>
    <w:rsid w:val="00795A83"/>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BodyText2Char">
    <w:name w:val="Body Text 2 Char"/>
    <w:basedOn w:val="DefaultParagraphFont"/>
    <w:link w:val="BodyText2"/>
    <w:uiPriority w:val="99"/>
    <w:semiHidden/>
    <w:rsid w:val="00795A83"/>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F3F51"/>
    <w:pPr>
      <w:ind w:left="720"/>
      <w:contextualSpacing/>
    </w:pPr>
  </w:style>
  <w:style w:type="character" w:customStyle="1" w:styleId="Heading2Char">
    <w:name w:val="Heading 2 Char"/>
    <w:basedOn w:val="DefaultParagraphFont"/>
    <w:link w:val="Heading2"/>
    <w:uiPriority w:val="9"/>
    <w:semiHidden/>
    <w:rsid w:val="00BF7DD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BF7DD2"/>
    <w:pPr>
      <w:spacing w:after="210"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BF7DD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F7DD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F7DD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F7DD2"/>
    <w:rPr>
      <w:rFonts w:ascii="Arial" w:eastAsia="Times New Roman" w:hAnsi="Arial" w:cs="Arial"/>
      <w:vanish/>
      <w:sz w:val="16"/>
      <w:szCs w:val="16"/>
    </w:rPr>
  </w:style>
  <w:style w:type="paragraph" w:styleId="NoSpacing">
    <w:name w:val="No Spacing"/>
    <w:uiPriority w:val="1"/>
    <w:qFormat/>
    <w:rsid w:val="00FC38F4"/>
    <w:rPr>
      <w:sz w:val="22"/>
      <w:szCs w:val="22"/>
    </w:rPr>
  </w:style>
  <w:style w:type="paragraph" w:styleId="BalloonText">
    <w:name w:val="Balloon Text"/>
    <w:basedOn w:val="Normal"/>
    <w:link w:val="BalloonTextChar"/>
    <w:uiPriority w:val="99"/>
    <w:semiHidden/>
    <w:unhideWhenUsed/>
    <w:rsid w:val="00EC4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673"/>
    <w:rPr>
      <w:rFonts w:ascii="Tahoma" w:hAnsi="Tahoma" w:cs="Tahoma"/>
      <w:sz w:val="16"/>
      <w:szCs w:val="16"/>
    </w:rPr>
  </w:style>
  <w:style w:type="table" w:styleId="TableGrid">
    <w:name w:val="Table Grid"/>
    <w:basedOn w:val="TableNormal"/>
    <w:uiPriority w:val="59"/>
    <w:rsid w:val="00F33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6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43C"/>
    <w:rPr>
      <w:sz w:val="22"/>
      <w:szCs w:val="22"/>
    </w:rPr>
  </w:style>
  <w:style w:type="paragraph" w:styleId="Footer">
    <w:name w:val="footer"/>
    <w:basedOn w:val="Normal"/>
    <w:link w:val="FooterChar"/>
    <w:uiPriority w:val="99"/>
    <w:unhideWhenUsed/>
    <w:rsid w:val="00096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43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12458">
      <w:bodyDiv w:val="1"/>
      <w:marLeft w:val="0"/>
      <w:marRight w:val="0"/>
      <w:marTop w:val="0"/>
      <w:marBottom w:val="0"/>
      <w:divBdr>
        <w:top w:val="none" w:sz="0" w:space="0" w:color="auto"/>
        <w:left w:val="none" w:sz="0" w:space="0" w:color="auto"/>
        <w:bottom w:val="none" w:sz="0" w:space="0" w:color="auto"/>
        <w:right w:val="none" w:sz="0" w:space="0" w:color="auto"/>
      </w:divBdr>
      <w:divsChild>
        <w:div w:id="82260322">
          <w:marLeft w:val="0"/>
          <w:marRight w:val="0"/>
          <w:marTop w:val="0"/>
          <w:marBottom w:val="0"/>
          <w:divBdr>
            <w:top w:val="none" w:sz="0" w:space="0" w:color="auto"/>
            <w:left w:val="none" w:sz="0" w:space="0" w:color="auto"/>
            <w:bottom w:val="none" w:sz="0" w:space="0" w:color="auto"/>
            <w:right w:val="none" w:sz="0" w:space="0" w:color="auto"/>
          </w:divBdr>
          <w:divsChild>
            <w:div w:id="1346397885">
              <w:marLeft w:val="0"/>
              <w:marRight w:val="0"/>
              <w:marTop w:val="0"/>
              <w:marBottom w:val="0"/>
              <w:divBdr>
                <w:top w:val="none" w:sz="0" w:space="0" w:color="auto"/>
                <w:left w:val="none" w:sz="0" w:space="0" w:color="auto"/>
                <w:bottom w:val="none" w:sz="0" w:space="0" w:color="auto"/>
                <w:right w:val="none" w:sz="0" w:space="0" w:color="auto"/>
              </w:divBdr>
              <w:divsChild>
                <w:div w:id="111825484">
                  <w:marLeft w:val="0"/>
                  <w:marRight w:val="0"/>
                  <w:marTop w:val="0"/>
                  <w:marBottom w:val="0"/>
                  <w:divBdr>
                    <w:top w:val="none" w:sz="0" w:space="0" w:color="auto"/>
                    <w:left w:val="none" w:sz="0" w:space="0" w:color="auto"/>
                    <w:bottom w:val="none" w:sz="0" w:space="0" w:color="auto"/>
                    <w:right w:val="none" w:sz="0" w:space="0" w:color="auto"/>
                  </w:divBdr>
                  <w:divsChild>
                    <w:div w:id="1616591956">
                      <w:marLeft w:val="0"/>
                      <w:marRight w:val="0"/>
                      <w:marTop w:val="0"/>
                      <w:marBottom w:val="0"/>
                      <w:divBdr>
                        <w:top w:val="none" w:sz="0" w:space="0" w:color="auto"/>
                        <w:left w:val="none" w:sz="0" w:space="0" w:color="auto"/>
                        <w:bottom w:val="none" w:sz="0" w:space="0" w:color="auto"/>
                        <w:right w:val="none" w:sz="0" w:space="0" w:color="auto"/>
                      </w:divBdr>
                      <w:divsChild>
                        <w:div w:id="739642098">
                          <w:marLeft w:val="0"/>
                          <w:marRight w:val="0"/>
                          <w:marTop w:val="0"/>
                          <w:marBottom w:val="0"/>
                          <w:divBdr>
                            <w:top w:val="none" w:sz="0" w:space="0" w:color="auto"/>
                            <w:left w:val="none" w:sz="0" w:space="0" w:color="auto"/>
                            <w:bottom w:val="none" w:sz="0" w:space="0" w:color="auto"/>
                            <w:right w:val="none" w:sz="0" w:space="0" w:color="auto"/>
                          </w:divBdr>
                          <w:divsChild>
                            <w:div w:id="754546634">
                              <w:marLeft w:val="0"/>
                              <w:marRight w:val="0"/>
                              <w:marTop w:val="150"/>
                              <w:marBottom w:val="150"/>
                              <w:divBdr>
                                <w:top w:val="none" w:sz="0" w:space="0" w:color="auto"/>
                                <w:left w:val="none" w:sz="0" w:space="0" w:color="auto"/>
                                <w:bottom w:val="none" w:sz="0" w:space="0" w:color="auto"/>
                                <w:right w:val="none" w:sz="0" w:space="0" w:color="auto"/>
                              </w:divBdr>
                              <w:divsChild>
                                <w:div w:id="1931695495">
                                  <w:marLeft w:val="0"/>
                                  <w:marRight w:val="0"/>
                                  <w:marTop w:val="0"/>
                                  <w:marBottom w:val="0"/>
                                  <w:divBdr>
                                    <w:top w:val="none" w:sz="0" w:space="0" w:color="auto"/>
                                    <w:left w:val="none" w:sz="0" w:space="0" w:color="auto"/>
                                    <w:bottom w:val="none" w:sz="0" w:space="0" w:color="auto"/>
                                    <w:right w:val="none" w:sz="0" w:space="0" w:color="auto"/>
                                  </w:divBdr>
                                  <w:divsChild>
                                    <w:div w:id="1585186623">
                                      <w:marLeft w:val="0"/>
                                      <w:marRight w:val="0"/>
                                      <w:marTop w:val="0"/>
                                      <w:marBottom w:val="0"/>
                                      <w:divBdr>
                                        <w:top w:val="none" w:sz="0" w:space="0" w:color="auto"/>
                                        <w:left w:val="none" w:sz="0" w:space="0" w:color="auto"/>
                                        <w:bottom w:val="none" w:sz="0" w:space="0" w:color="auto"/>
                                        <w:right w:val="none" w:sz="0" w:space="0" w:color="auto"/>
                                      </w:divBdr>
                                      <w:divsChild>
                                        <w:div w:id="1072308876">
                                          <w:marLeft w:val="0"/>
                                          <w:marRight w:val="0"/>
                                          <w:marTop w:val="0"/>
                                          <w:marBottom w:val="0"/>
                                          <w:divBdr>
                                            <w:top w:val="none" w:sz="0" w:space="0" w:color="auto"/>
                                            <w:left w:val="none" w:sz="0" w:space="0" w:color="auto"/>
                                            <w:bottom w:val="none" w:sz="0" w:space="0" w:color="auto"/>
                                            <w:right w:val="none" w:sz="0" w:space="0" w:color="auto"/>
                                          </w:divBdr>
                                          <w:divsChild>
                                            <w:div w:id="165880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3860349">
      <w:bodyDiv w:val="1"/>
      <w:marLeft w:val="0"/>
      <w:marRight w:val="0"/>
      <w:marTop w:val="0"/>
      <w:marBottom w:val="0"/>
      <w:divBdr>
        <w:top w:val="none" w:sz="0" w:space="0" w:color="auto"/>
        <w:left w:val="none" w:sz="0" w:space="0" w:color="auto"/>
        <w:bottom w:val="none" w:sz="0" w:space="0" w:color="auto"/>
        <w:right w:val="none" w:sz="0" w:space="0" w:color="auto"/>
      </w:divBdr>
      <w:divsChild>
        <w:div w:id="57900359">
          <w:marLeft w:val="0"/>
          <w:marRight w:val="0"/>
          <w:marTop w:val="0"/>
          <w:marBottom w:val="0"/>
          <w:divBdr>
            <w:top w:val="none" w:sz="0" w:space="0" w:color="auto"/>
            <w:left w:val="none" w:sz="0" w:space="0" w:color="auto"/>
            <w:bottom w:val="none" w:sz="0" w:space="0" w:color="auto"/>
            <w:right w:val="none" w:sz="0" w:space="0" w:color="auto"/>
          </w:divBdr>
          <w:divsChild>
            <w:div w:id="1915896917">
              <w:marLeft w:val="0"/>
              <w:marRight w:val="0"/>
              <w:marTop w:val="0"/>
              <w:marBottom w:val="0"/>
              <w:divBdr>
                <w:top w:val="none" w:sz="0" w:space="0" w:color="auto"/>
                <w:left w:val="none" w:sz="0" w:space="0" w:color="auto"/>
                <w:bottom w:val="none" w:sz="0" w:space="0" w:color="auto"/>
                <w:right w:val="none" w:sz="0" w:space="0" w:color="auto"/>
              </w:divBdr>
              <w:divsChild>
                <w:div w:id="1681855863">
                  <w:marLeft w:val="0"/>
                  <w:marRight w:val="0"/>
                  <w:marTop w:val="0"/>
                  <w:marBottom w:val="0"/>
                  <w:divBdr>
                    <w:top w:val="none" w:sz="0" w:space="0" w:color="auto"/>
                    <w:left w:val="none" w:sz="0" w:space="0" w:color="auto"/>
                    <w:bottom w:val="none" w:sz="0" w:space="0" w:color="auto"/>
                    <w:right w:val="none" w:sz="0" w:space="0" w:color="auto"/>
                  </w:divBdr>
                  <w:divsChild>
                    <w:div w:id="1180505587">
                      <w:marLeft w:val="0"/>
                      <w:marRight w:val="0"/>
                      <w:marTop w:val="0"/>
                      <w:marBottom w:val="0"/>
                      <w:divBdr>
                        <w:top w:val="none" w:sz="0" w:space="0" w:color="auto"/>
                        <w:left w:val="none" w:sz="0" w:space="0" w:color="auto"/>
                        <w:bottom w:val="none" w:sz="0" w:space="0" w:color="auto"/>
                        <w:right w:val="none" w:sz="0" w:space="0" w:color="auto"/>
                      </w:divBdr>
                    </w:div>
                    <w:div w:id="7097665">
                      <w:marLeft w:val="0"/>
                      <w:marRight w:val="0"/>
                      <w:marTop w:val="0"/>
                      <w:marBottom w:val="0"/>
                      <w:divBdr>
                        <w:top w:val="none" w:sz="0" w:space="0" w:color="auto"/>
                        <w:left w:val="none" w:sz="0" w:space="0" w:color="auto"/>
                        <w:bottom w:val="none" w:sz="0" w:space="0" w:color="auto"/>
                        <w:right w:val="none" w:sz="0" w:space="0" w:color="auto"/>
                      </w:divBdr>
                      <w:divsChild>
                        <w:div w:id="2082746868">
                          <w:marLeft w:val="0"/>
                          <w:marRight w:val="0"/>
                          <w:marTop w:val="375"/>
                          <w:marBottom w:val="105"/>
                          <w:divBdr>
                            <w:top w:val="none" w:sz="0" w:space="0" w:color="auto"/>
                            <w:left w:val="none" w:sz="0" w:space="0" w:color="auto"/>
                            <w:bottom w:val="none" w:sz="0" w:space="0" w:color="auto"/>
                            <w:right w:val="none" w:sz="0" w:space="0" w:color="auto"/>
                          </w:divBdr>
                          <w:divsChild>
                            <w:div w:id="1030371999">
                              <w:marLeft w:val="0"/>
                              <w:marRight w:val="0"/>
                              <w:marTop w:val="0"/>
                              <w:marBottom w:val="0"/>
                              <w:divBdr>
                                <w:top w:val="none" w:sz="0" w:space="0" w:color="auto"/>
                                <w:left w:val="none" w:sz="0" w:space="0" w:color="auto"/>
                                <w:bottom w:val="none" w:sz="0" w:space="0" w:color="auto"/>
                                <w:right w:val="none" w:sz="0" w:space="0" w:color="auto"/>
                              </w:divBdr>
                              <w:divsChild>
                                <w:div w:id="15412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4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koret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thaca.edu" TargetMode="External"/><Relationship Id="rId4" Type="http://schemas.openxmlformats.org/officeDocument/2006/relationships/settings" Target="settings.xml"/><Relationship Id="rId9" Type="http://schemas.openxmlformats.org/officeDocument/2006/relationships/hyperlink" Target="http://www.j2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C94E4-1DE9-4D3A-8299-DE1ACF05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7640</CharactersWithSpaces>
  <SharedDoc>false</SharedDoc>
  <HLinks>
    <vt:vector size="42" baseType="variant">
      <vt:variant>
        <vt:i4>2883636</vt:i4>
      </vt:variant>
      <vt:variant>
        <vt:i4>18</vt:i4>
      </vt:variant>
      <vt:variant>
        <vt:i4>0</vt:i4>
      </vt:variant>
      <vt:variant>
        <vt:i4>5</vt:i4>
      </vt:variant>
      <vt:variant>
        <vt:lpwstr>http://www.ithaca.edu/</vt:lpwstr>
      </vt:variant>
      <vt:variant>
        <vt:lpwstr/>
      </vt:variant>
      <vt:variant>
        <vt:i4>2490409</vt:i4>
      </vt:variant>
      <vt:variant>
        <vt:i4>15</vt:i4>
      </vt:variant>
      <vt:variant>
        <vt:i4>0</vt:i4>
      </vt:variant>
      <vt:variant>
        <vt:i4>5</vt:i4>
      </vt:variant>
      <vt:variant>
        <vt:lpwstr>http://www.amgnet.com/</vt:lpwstr>
      </vt:variant>
      <vt:variant>
        <vt:lpwstr/>
      </vt:variant>
      <vt:variant>
        <vt:i4>4390922</vt:i4>
      </vt:variant>
      <vt:variant>
        <vt:i4>12</vt:i4>
      </vt:variant>
      <vt:variant>
        <vt:i4>0</vt:i4>
      </vt:variant>
      <vt:variant>
        <vt:i4>5</vt:i4>
      </vt:variant>
      <vt:variant>
        <vt:lpwstr>http://www.campnebagamon.com/</vt:lpwstr>
      </vt:variant>
      <vt:variant>
        <vt:lpwstr/>
      </vt:variant>
      <vt:variant>
        <vt:i4>4653071</vt:i4>
      </vt:variant>
      <vt:variant>
        <vt:i4>9</vt:i4>
      </vt:variant>
      <vt:variant>
        <vt:i4>0</vt:i4>
      </vt:variant>
      <vt:variant>
        <vt:i4>5</vt:i4>
      </vt:variant>
      <vt:variant>
        <vt:lpwstr>http://www.assocagencies.com/</vt:lpwstr>
      </vt:variant>
      <vt:variant>
        <vt:lpwstr/>
      </vt:variant>
      <vt:variant>
        <vt:i4>6029394</vt:i4>
      </vt:variant>
      <vt:variant>
        <vt:i4>6</vt:i4>
      </vt:variant>
      <vt:variant>
        <vt:i4>0</vt:i4>
      </vt:variant>
      <vt:variant>
        <vt:i4>5</vt:i4>
      </vt:variant>
      <vt:variant>
        <vt:lpwstr>http://www.schwartzbrothers.com/</vt:lpwstr>
      </vt:variant>
      <vt:variant>
        <vt:lpwstr/>
      </vt:variant>
      <vt:variant>
        <vt:i4>4587534</vt:i4>
      </vt:variant>
      <vt:variant>
        <vt:i4>3</vt:i4>
      </vt:variant>
      <vt:variant>
        <vt:i4>0</vt:i4>
      </vt:variant>
      <vt:variant>
        <vt:i4>5</vt:i4>
      </vt:variant>
      <vt:variant>
        <vt:lpwstr>http://www.j2global.com/</vt:lpwstr>
      </vt:variant>
      <vt:variant>
        <vt:lpwstr/>
      </vt:variant>
      <vt:variant>
        <vt:i4>3538957</vt:i4>
      </vt:variant>
      <vt:variant>
        <vt:i4>0</vt:i4>
      </vt:variant>
      <vt:variant>
        <vt:i4>0</vt:i4>
      </vt:variant>
      <vt:variant>
        <vt:i4>5</vt:i4>
      </vt:variant>
      <vt:variant>
        <vt:lpwstr>mailto:jk@koretz.com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(JK) Koretz</dc:creator>
  <cp:lastModifiedBy>Jim "JK" Koretz</cp:lastModifiedBy>
  <cp:revision>2</cp:revision>
  <cp:lastPrinted>2015-09-14T23:59:00Z</cp:lastPrinted>
  <dcterms:created xsi:type="dcterms:W3CDTF">2019-08-23T16:18:00Z</dcterms:created>
  <dcterms:modified xsi:type="dcterms:W3CDTF">2019-08-23T16:18:00Z</dcterms:modified>
</cp:coreProperties>
</file>